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E66FF3">
      <w:pPr>
        <w:spacing w:line="100" w:lineRule="atLeast"/>
        <w:ind w:left="6480" w:firstLine="720"/>
        <w:jc w:val="both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66FF3" w:rsidRPr="00E66FF3">
        <w:rPr>
          <w:rFonts w:ascii="Times New Roman" w:hAnsi="Times New Roman" w:cs="Times New Roman"/>
          <w:b/>
          <w:sz w:val="40"/>
          <w:szCs w:val="40"/>
          <w:vertAlign w:val="superscript"/>
        </w:rPr>
        <w:t>ES103CE</w:t>
      </w:r>
    </w:p>
    <w:p w:rsidR="003E490C" w:rsidRPr="00C87489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D327C5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(EEE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(</w:t>
      </w:r>
      <w:r w:rsidR="00B74A3C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B74A3C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327C5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A0ED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B33828">
        <w:trPr>
          <w:trHeight w:val="80"/>
        </w:trPr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6B0050" w:rsidRDefault="006D3FC1" w:rsidP="0059561B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 xml:space="preserve">State </w:t>
            </w:r>
            <w:r w:rsidR="0059561B">
              <w:rPr>
                <w:rFonts w:ascii="Times New Roman" w:eastAsia="Times New Roman" w:hAnsi="Times New Roman" w:cs="Times New Roman"/>
                <w:sz w:val="24"/>
              </w:rPr>
              <w:t>Varignon’s theorem.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B33828">
        <w:trPr>
          <w:trHeight w:val="80"/>
        </w:trPr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6B0050" w:rsidRDefault="00A756DB" w:rsidP="00D42790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 xml:space="preserve">Explain </w:t>
            </w:r>
            <w:r w:rsidR="00D42790">
              <w:rPr>
                <w:rFonts w:ascii="Times New Roman" w:eastAsia="Times New Roman" w:hAnsi="Times New Roman" w:cs="Times New Roman"/>
                <w:sz w:val="24"/>
              </w:rPr>
              <w:t>Lami’s theorem.</w:t>
            </w:r>
            <w:r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6B0050" w:rsidRDefault="00A756DB" w:rsidP="00D42790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 xml:space="preserve">Define of </w:t>
            </w:r>
            <w:r w:rsidR="00D42790">
              <w:rPr>
                <w:rFonts w:ascii="Times New Roman" w:eastAsia="Times New Roman" w:hAnsi="Times New Roman" w:cs="Times New Roman"/>
                <w:sz w:val="24"/>
              </w:rPr>
              <w:t xml:space="preserve">angle of friction </w:t>
            </w:r>
            <w:r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6B0050" w:rsidRDefault="00D42790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 laws of friction</w:t>
            </w:r>
            <w:r w:rsidR="00A756DB"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6B0050" w:rsidRDefault="00633305" w:rsidP="00633305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Write coordinates of centroid for right angled triangle with a neat sketch</w:t>
            </w:r>
            <w:r w:rsidR="00A756DB"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D42790" w:rsidP="00D42790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polar of moment of inertia.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D42790" w:rsidP="00B33828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Differentiate between rectilinear and curvilinear translation.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D42790" w:rsidP="00D42790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 lift of weight 30kN moving upward with an acceleration of 2m/sec</w:t>
            </w:r>
            <w:r w:rsidR="00743071"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Find the tension in the cable.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6B0050" w:rsidRDefault="00743071" w:rsidP="00D42790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6B0050">
              <w:rPr>
                <w:rFonts w:ascii="Times New Roman" w:eastAsia="Times New Roman" w:hAnsi="Times New Roman" w:cs="Times New Roman"/>
                <w:sz w:val="24"/>
              </w:rPr>
              <w:t xml:space="preserve">Explain </w:t>
            </w:r>
            <w:r w:rsidR="00D42790">
              <w:rPr>
                <w:rFonts w:ascii="Times New Roman" w:eastAsia="Times New Roman" w:hAnsi="Times New Roman" w:cs="Times New Roman"/>
                <w:sz w:val="24"/>
              </w:rPr>
              <w:t>types of impacts</w:t>
            </w:r>
            <w:r w:rsidRPr="006B00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42790" w:rsidP="00D4279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 work energy principle in translation.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D25E2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03270" w:rsidRDefault="00503270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B3382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525"/>
        <w:gridCol w:w="992"/>
        <w:gridCol w:w="709"/>
        <w:gridCol w:w="708"/>
      </w:tblGrid>
      <w:tr w:rsidR="00386FFC" w:rsidRPr="00A81A44" w:rsidTr="00350AEB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6F083E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Cs w:val="24"/>
              </w:rPr>
            </w:pPr>
            <w:r w:rsidRPr="00B347C5">
              <w:rPr>
                <w:rFonts w:ascii="Times New Roman" w:hAnsi="Times New Roman"/>
                <w:sz w:val="24"/>
              </w:rPr>
              <w:t>Three forces are shown in figure</w:t>
            </w:r>
            <w:r>
              <w:rPr>
                <w:rFonts w:ascii="Times New Roman" w:hAnsi="Times New Roman"/>
                <w:sz w:val="24"/>
              </w:rPr>
              <w:t xml:space="preserve"> (1</w:t>
            </w:r>
            <w:r w:rsidRPr="00B347C5">
              <w:rPr>
                <w:rFonts w:ascii="Times New Roman" w:hAnsi="Times New Roman"/>
                <w:sz w:val="24"/>
              </w:rPr>
              <w:t>). Determine the resultant and its position w.r.t X and Y axis.</w:t>
            </w:r>
          </w:p>
          <w:p w:rsidR="00E66FF3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noProof/>
                <w:sz w:val="28"/>
                <w:lang w:eastAsia="en-IN"/>
              </w:rPr>
            </w:pPr>
            <w:r w:rsidRPr="00A3465D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790700" cy="1295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59" t="30728" r="42467" b="17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lang w:val="en-IN" w:eastAsia="en-IN"/>
              </w:rPr>
              <w:drawing>
                <wp:inline distT="0" distB="0" distL="0" distR="0">
                  <wp:extent cx="1438275" cy="1295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6FF3" w:rsidRPr="00A81A44" w:rsidRDefault="00E66F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Figure (1)                                             Figure (2)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B33828">
        <w:trPr>
          <w:trHeight w:val="99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186D63" w:rsidRPr="00A81A44" w:rsidRDefault="006F083E" w:rsidP="00B3382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33">
              <w:rPr>
                <w:rFonts w:ascii="Times New Roman" w:hAnsi="Times New Roman"/>
                <w:sz w:val="24"/>
              </w:rPr>
              <w:t>A homogeneous cylind</w:t>
            </w:r>
            <w:r w:rsidR="00FE3F2E">
              <w:rPr>
                <w:rFonts w:ascii="Times New Roman" w:hAnsi="Times New Roman"/>
                <w:sz w:val="24"/>
              </w:rPr>
              <w:t>er of weight 100N and diameter 2</w:t>
            </w:r>
            <w:r w:rsidRPr="007A4833">
              <w:rPr>
                <w:rFonts w:ascii="Times New Roman" w:hAnsi="Times New Roman"/>
                <w:sz w:val="24"/>
              </w:rPr>
              <w:t>m rests on a horizontal floor in contact with a vertical wall as shown in figure</w:t>
            </w:r>
            <w:r>
              <w:rPr>
                <w:rFonts w:ascii="Times New Roman" w:hAnsi="Times New Roman"/>
                <w:sz w:val="24"/>
              </w:rPr>
              <w:t xml:space="preserve"> (2</w:t>
            </w:r>
            <w:r w:rsidRPr="007A4833">
              <w:rPr>
                <w:rFonts w:ascii="Times New Roman" w:hAnsi="Times New Roman"/>
                <w:sz w:val="24"/>
              </w:rPr>
              <w:t>). If the coefficient of friction at all contact surfaces is 0.3, determine the couple ‘M’ acting on the cylinder which will start anticlockwise rotation</w:t>
            </w:r>
            <w:r w:rsidR="00AA62B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AD0A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C63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B33828">
        <w:trPr>
          <w:trHeight w:val="80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0B2CAC">
        <w:trPr>
          <w:trHeight w:val="208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186D63" w:rsidRDefault="00AA62BD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the centroid of semicircular area of radius ‘R’</w:t>
            </w:r>
          </w:p>
          <w:p w:rsidR="00186D63" w:rsidRDefault="00186D63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186D63" w:rsidRPr="00A81A44" w:rsidRDefault="00186D63" w:rsidP="006F083E">
            <w:pPr>
              <w:tabs>
                <w:tab w:val="left" w:pos="1245"/>
                <w:tab w:val="center" w:pos="3513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6D3FC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A83AB8">
        <w:trPr>
          <w:trHeight w:val="43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B17EB7" w:rsidRPr="00A81A44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 bullet is fired from a height of 100m at a velocity of 300kmph at an angle of 40</w:t>
            </w:r>
            <w:r w:rsidRPr="00C17F3B"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to the horizontal. Calculate the maximum height reached by the bullet and time of flight.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A83AB8">
        <w:trPr>
          <w:trHeight w:val="80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block ‘A’ and ‘B’ shown in Figure (3) have a mass of 12kg and 90kg respectively. Determine the distance ‘B’ travels from the rest to attain a velocity of 1.9m/s.</w:t>
            </w:r>
          </w:p>
          <w:p w:rsidR="006F083E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083E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83E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790700" cy="1600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3F3F">
              <w:rPr>
                <w:noProof/>
                <w:lang w:val="en-IN" w:eastAsia="en-IN"/>
              </w:rPr>
              <w:drawing>
                <wp:inline distT="0" distB="0" distL="0" distR="0">
                  <wp:extent cx="2314575" cy="1504950"/>
                  <wp:effectExtent l="0" t="0" r="9525" b="0"/>
                  <wp:docPr id="4" name="Picture 4" descr="C:\Users\netsys\Downloads\WhatsApp Image 2022-11-06 at 12.43.0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tsys\Downloads\WhatsApp Image 2022-11-06 at 12.43.0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83E" w:rsidRPr="00A81A44" w:rsidRDefault="006F083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Figure (3)                             Figure (4)    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875BA8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70" w:rsidRPr="00A81A44" w:rsidRDefault="00503270" w:rsidP="00186D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6F083E" w:rsidP="006F083E">
            <w:pPr>
              <w:pStyle w:val="ListParagraph"/>
              <w:spacing w:after="200" w:line="276" w:lineRule="auto"/>
              <w:ind w:left="-9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C5">
              <w:rPr>
                <w:rFonts w:ascii="Times New Roman" w:hAnsi="Times New Roman"/>
                <w:sz w:val="24"/>
                <w:lang w:val="en-IN"/>
              </w:rPr>
              <w:t>A bar LM is subjected to vertical and horizontal forces as shown in figure (4). Find the “Ɵ” at which equilibrium exists.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C63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350AEB" w:rsidP="00AA62BD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 w:rsidRPr="00350AEB">
              <w:rPr>
                <w:rFonts w:ascii="Times New Roman" w:hAnsi="Times New Roman"/>
                <w:sz w:val="24"/>
              </w:rPr>
              <w:t xml:space="preserve">Find the moment of inertia of a </w:t>
            </w:r>
            <w:r w:rsidR="00AA62BD">
              <w:rPr>
                <w:rFonts w:ascii="Times New Roman" w:hAnsi="Times New Roman"/>
                <w:sz w:val="24"/>
              </w:rPr>
              <w:t>T section of flange300 x 20</w:t>
            </w:r>
            <w:r w:rsidRPr="00350AEB">
              <w:rPr>
                <w:rFonts w:ascii="Times New Roman" w:hAnsi="Times New Roman"/>
                <w:sz w:val="24"/>
              </w:rPr>
              <w:t>mm</w:t>
            </w:r>
            <w:r w:rsidR="00AA62BD">
              <w:rPr>
                <w:rFonts w:ascii="Times New Roman" w:hAnsi="Times New Roman"/>
                <w:sz w:val="24"/>
              </w:rPr>
              <w:t xml:space="preserve"> with centrally placed web of 15 x 20</w:t>
            </w:r>
            <w:r w:rsidRPr="00350AEB">
              <w:rPr>
                <w:rFonts w:ascii="Times New Roman" w:hAnsi="Times New Roman"/>
                <w:sz w:val="24"/>
              </w:rPr>
              <w:t>0mm about its both centroidal axes.</w:t>
            </w:r>
          </w:p>
          <w:p w:rsidR="002C6370" w:rsidRDefault="002C6370" w:rsidP="00AA62BD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2C6370" w:rsidRDefault="002C6370" w:rsidP="00AA62BD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2C6370" w:rsidRPr="00A81A44" w:rsidRDefault="002C6370" w:rsidP="00AA62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BD25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C6370">
        <w:trPr>
          <w:trHeight w:val="80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665A56" w:rsidRPr="002C6370" w:rsidRDefault="002C6370" w:rsidP="002C6370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Three balls A, B and C of masses 12.5kg, 26kg and 55kg moving along the same straight line in the same </w:t>
            </w:r>
            <w:r w:rsidR="00633305">
              <w:rPr>
                <w:rFonts w:ascii="Times New Roman" w:hAnsi="Times New Roman"/>
                <w:sz w:val="24"/>
              </w:rPr>
              <w:t>direction with</w:t>
            </w:r>
            <w:r>
              <w:rPr>
                <w:rFonts w:ascii="Times New Roman" w:hAnsi="Times New Roman"/>
                <w:sz w:val="24"/>
              </w:rPr>
              <w:t xml:space="preserve"> velocities 16m/s, 4m/s and 3m/s. If A collides with B and subsequently B collides with C, find the final velocities. Assume perfect elastic collision.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2C63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C637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350AEB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3AB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"/>
        <w:gridCol w:w="10583"/>
      </w:tblGrid>
      <w:tr w:rsidR="002C6370" w:rsidRPr="002C6370" w:rsidTr="00F30D63">
        <w:trPr>
          <w:trHeight w:val="585"/>
        </w:trPr>
        <w:tc>
          <w:tcPr>
            <w:tcW w:w="413" w:type="dxa"/>
          </w:tcPr>
          <w:p w:rsidR="002C6370" w:rsidRPr="002C6370" w:rsidRDefault="002C6370" w:rsidP="002C637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7525" w:type="dxa"/>
          </w:tcPr>
          <w:p w:rsidR="002C6370" w:rsidRDefault="002C6370" w:rsidP="002C637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  <w:p w:rsidR="00566004" w:rsidRPr="002C6370" w:rsidRDefault="00566004" w:rsidP="002C637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bookmarkStart w:id="0" w:name="_GoBack"/>
            <w:bookmarkEnd w:id="0"/>
          </w:p>
        </w:tc>
      </w:tr>
      <w:tr w:rsidR="002C6370" w:rsidRPr="002C6370" w:rsidTr="00F30D63">
        <w:trPr>
          <w:trHeight w:val="80"/>
        </w:trPr>
        <w:tc>
          <w:tcPr>
            <w:tcW w:w="413" w:type="dxa"/>
          </w:tcPr>
          <w:p w:rsidR="002C6370" w:rsidRPr="002C6370" w:rsidRDefault="002C6370" w:rsidP="002C637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7525" w:type="dxa"/>
          </w:tcPr>
          <w:p w:rsidR="002C6370" w:rsidRPr="002C6370" w:rsidRDefault="002C6370" w:rsidP="002C6370">
            <w:pPr>
              <w:spacing w:line="0" w:lineRule="atLeast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</w:tr>
    </w:tbl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A83AB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24" w:rsidRDefault="00A52224" w:rsidP="005047CC">
      <w:pPr>
        <w:spacing w:line="240" w:lineRule="auto"/>
      </w:pPr>
      <w:r>
        <w:separator/>
      </w:r>
    </w:p>
  </w:endnote>
  <w:endnote w:type="continuationSeparator" w:id="1">
    <w:p w:rsidR="00A52224" w:rsidRDefault="00A52224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71545C">
        <w:pPr>
          <w:pStyle w:val="Footer"/>
        </w:pPr>
        <w:r>
          <w:fldChar w:fldCharType="begin"/>
        </w:r>
        <w:r w:rsidR="008B04F6">
          <w:instrText xml:space="preserve"> PAGE   \* MERGEFORMAT </w:instrText>
        </w:r>
        <w:r>
          <w:fldChar w:fldCharType="separate"/>
        </w:r>
        <w:r w:rsidR="00AA0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24" w:rsidRDefault="00A52224" w:rsidP="005047CC">
      <w:pPr>
        <w:spacing w:line="240" w:lineRule="auto"/>
      </w:pPr>
      <w:r>
        <w:separator/>
      </w:r>
    </w:p>
  </w:footnote>
  <w:footnote w:type="continuationSeparator" w:id="1">
    <w:p w:rsidR="00A52224" w:rsidRDefault="00A52224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1545C">
    <w:pPr>
      <w:pStyle w:val="Header"/>
    </w:pPr>
    <w:r w:rsidRPr="007154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1545C">
    <w:pPr>
      <w:pStyle w:val="Header"/>
    </w:pPr>
    <w:r w:rsidRPr="007154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1545C">
    <w:pPr>
      <w:pStyle w:val="Header"/>
    </w:pPr>
    <w:r w:rsidRPr="007154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164A"/>
    <w:multiLevelType w:val="hybridMultilevel"/>
    <w:tmpl w:val="D86651EA"/>
    <w:lvl w:ilvl="0" w:tplc="AE629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447E9"/>
    <w:multiLevelType w:val="hybridMultilevel"/>
    <w:tmpl w:val="D86651EA"/>
    <w:lvl w:ilvl="0" w:tplc="AE629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67982"/>
    <w:multiLevelType w:val="hybridMultilevel"/>
    <w:tmpl w:val="A916204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6259"/>
    <w:rsid w:val="00060797"/>
    <w:rsid w:val="00084BE0"/>
    <w:rsid w:val="000B2CAC"/>
    <w:rsid w:val="000B5B67"/>
    <w:rsid w:val="000C40AB"/>
    <w:rsid w:val="000D373A"/>
    <w:rsid w:val="000F1243"/>
    <w:rsid w:val="000F604C"/>
    <w:rsid w:val="00126437"/>
    <w:rsid w:val="00136787"/>
    <w:rsid w:val="00140B13"/>
    <w:rsid w:val="00141978"/>
    <w:rsid w:val="00170F68"/>
    <w:rsid w:val="00185693"/>
    <w:rsid w:val="00186D63"/>
    <w:rsid w:val="00191C6C"/>
    <w:rsid w:val="001B1245"/>
    <w:rsid w:val="001F4C5F"/>
    <w:rsid w:val="00201EB2"/>
    <w:rsid w:val="00205DA4"/>
    <w:rsid w:val="00214F1A"/>
    <w:rsid w:val="00231403"/>
    <w:rsid w:val="002764B8"/>
    <w:rsid w:val="0029224F"/>
    <w:rsid w:val="002C6370"/>
    <w:rsid w:val="002D2490"/>
    <w:rsid w:val="002E19DC"/>
    <w:rsid w:val="002E532E"/>
    <w:rsid w:val="00304C7C"/>
    <w:rsid w:val="003203AC"/>
    <w:rsid w:val="00322395"/>
    <w:rsid w:val="00326C2E"/>
    <w:rsid w:val="003409B5"/>
    <w:rsid w:val="00350AEB"/>
    <w:rsid w:val="00386A14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3270"/>
    <w:rsid w:val="005047CC"/>
    <w:rsid w:val="00521378"/>
    <w:rsid w:val="005309A8"/>
    <w:rsid w:val="00544566"/>
    <w:rsid w:val="00566004"/>
    <w:rsid w:val="00572A2F"/>
    <w:rsid w:val="00575708"/>
    <w:rsid w:val="0059561B"/>
    <w:rsid w:val="005D33D2"/>
    <w:rsid w:val="005F779F"/>
    <w:rsid w:val="0060358D"/>
    <w:rsid w:val="00605252"/>
    <w:rsid w:val="00607238"/>
    <w:rsid w:val="00612703"/>
    <w:rsid w:val="0061712E"/>
    <w:rsid w:val="00633305"/>
    <w:rsid w:val="00634C34"/>
    <w:rsid w:val="006512B7"/>
    <w:rsid w:val="00665A56"/>
    <w:rsid w:val="006B0050"/>
    <w:rsid w:val="006B49C4"/>
    <w:rsid w:val="006C03F2"/>
    <w:rsid w:val="006C44EF"/>
    <w:rsid w:val="006D2CDF"/>
    <w:rsid w:val="006D3FC1"/>
    <w:rsid w:val="006D469A"/>
    <w:rsid w:val="006E40D0"/>
    <w:rsid w:val="006E6B2B"/>
    <w:rsid w:val="006E71F9"/>
    <w:rsid w:val="006F083E"/>
    <w:rsid w:val="006F5349"/>
    <w:rsid w:val="006F7221"/>
    <w:rsid w:val="00711B2B"/>
    <w:rsid w:val="0071545C"/>
    <w:rsid w:val="00732D8E"/>
    <w:rsid w:val="0073701A"/>
    <w:rsid w:val="00743071"/>
    <w:rsid w:val="007557F7"/>
    <w:rsid w:val="00755939"/>
    <w:rsid w:val="00780DE6"/>
    <w:rsid w:val="007B126B"/>
    <w:rsid w:val="007B316A"/>
    <w:rsid w:val="007B6B79"/>
    <w:rsid w:val="007C78CA"/>
    <w:rsid w:val="007F137C"/>
    <w:rsid w:val="008000A1"/>
    <w:rsid w:val="00804E8E"/>
    <w:rsid w:val="00810D77"/>
    <w:rsid w:val="0084097F"/>
    <w:rsid w:val="00863CC0"/>
    <w:rsid w:val="00875BA8"/>
    <w:rsid w:val="00875BE6"/>
    <w:rsid w:val="008B04F6"/>
    <w:rsid w:val="008C033B"/>
    <w:rsid w:val="008D7A1F"/>
    <w:rsid w:val="008E3DDE"/>
    <w:rsid w:val="008E703F"/>
    <w:rsid w:val="0091281D"/>
    <w:rsid w:val="00945F01"/>
    <w:rsid w:val="00950704"/>
    <w:rsid w:val="00953643"/>
    <w:rsid w:val="00996BF1"/>
    <w:rsid w:val="009A0842"/>
    <w:rsid w:val="009B3599"/>
    <w:rsid w:val="009B4183"/>
    <w:rsid w:val="009B74C0"/>
    <w:rsid w:val="009F175F"/>
    <w:rsid w:val="00A0430F"/>
    <w:rsid w:val="00A420AA"/>
    <w:rsid w:val="00A50612"/>
    <w:rsid w:val="00A52224"/>
    <w:rsid w:val="00A544FC"/>
    <w:rsid w:val="00A54660"/>
    <w:rsid w:val="00A74A83"/>
    <w:rsid w:val="00A74EC7"/>
    <w:rsid w:val="00A756DB"/>
    <w:rsid w:val="00A77305"/>
    <w:rsid w:val="00A82091"/>
    <w:rsid w:val="00A83AB8"/>
    <w:rsid w:val="00AA0ED0"/>
    <w:rsid w:val="00AA62BD"/>
    <w:rsid w:val="00AD0A40"/>
    <w:rsid w:val="00AD0F97"/>
    <w:rsid w:val="00AD1FD1"/>
    <w:rsid w:val="00AE7389"/>
    <w:rsid w:val="00B126C7"/>
    <w:rsid w:val="00B17EB7"/>
    <w:rsid w:val="00B27774"/>
    <w:rsid w:val="00B33828"/>
    <w:rsid w:val="00B728F0"/>
    <w:rsid w:val="00B74A3C"/>
    <w:rsid w:val="00B814ED"/>
    <w:rsid w:val="00B84EE9"/>
    <w:rsid w:val="00BD25BA"/>
    <w:rsid w:val="00BE4EEA"/>
    <w:rsid w:val="00BE57FC"/>
    <w:rsid w:val="00BE651D"/>
    <w:rsid w:val="00C36208"/>
    <w:rsid w:val="00C42B94"/>
    <w:rsid w:val="00C677CA"/>
    <w:rsid w:val="00C76066"/>
    <w:rsid w:val="00C87489"/>
    <w:rsid w:val="00C904D6"/>
    <w:rsid w:val="00CA419C"/>
    <w:rsid w:val="00CC2D3D"/>
    <w:rsid w:val="00CD5248"/>
    <w:rsid w:val="00D05185"/>
    <w:rsid w:val="00D17234"/>
    <w:rsid w:val="00D246D5"/>
    <w:rsid w:val="00D25E2F"/>
    <w:rsid w:val="00D327C5"/>
    <w:rsid w:val="00D42790"/>
    <w:rsid w:val="00D45C24"/>
    <w:rsid w:val="00D47A9A"/>
    <w:rsid w:val="00D53B49"/>
    <w:rsid w:val="00D66B3D"/>
    <w:rsid w:val="00D677B5"/>
    <w:rsid w:val="00D73A39"/>
    <w:rsid w:val="00D817BD"/>
    <w:rsid w:val="00D83E0F"/>
    <w:rsid w:val="00D8636D"/>
    <w:rsid w:val="00DA1C87"/>
    <w:rsid w:val="00DB0EDF"/>
    <w:rsid w:val="00DC6654"/>
    <w:rsid w:val="00E0766D"/>
    <w:rsid w:val="00E66FF3"/>
    <w:rsid w:val="00E71604"/>
    <w:rsid w:val="00E92F73"/>
    <w:rsid w:val="00EB1C88"/>
    <w:rsid w:val="00EB36C4"/>
    <w:rsid w:val="00EC3024"/>
    <w:rsid w:val="00F15937"/>
    <w:rsid w:val="00F370D5"/>
    <w:rsid w:val="00F60594"/>
    <w:rsid w:val="00F6287A"/>
    <w:rsid w:val="00FD3157"/>
    <w:rsid w:val="00FE1E63"/>
    <w:rsid w:val="00FE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EC9D-D555-4D70-96D5-1E9A7681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2023-03-27T06:42:00Z</dcterms:created>
  <dcterms:modified xsi:type="dcterms:W3CDTF">2023-10-30T07:00:00Z</dcterms:modified>
</cp:coreProperties>
</file>