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F9" w:rsidRPr="007461F9" w:rsidRDefault="007461F9" w:rsidP="00CB3821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36"/>
          <w:szCs w:val="36"/>
          <w:vertAlign w:val="subscript"/>
        </w:rPr>
      </w:pPr>
      <w:r>
        <w:rPr>
          <w:rFonts w:ascii="Times New Roman" w:hAnsi="Times New Roman" w:cs="Times New Roman"/>
          <w:b/>
          <w:sz w:val="36"/>
          <w:szCs w:val="36"/>
          <w:vertAlign w:val="subscript"/>
        </w:rPr>
        <w:t xml:space="preserve">                                                                                                                             </w:t>
      </w:r>
      <w:r w:rsidRPr="007461F9">
        <w:rPr>
          <w:rFonts w:ascii="Times New Roman" w:hAnsi="Times New Roman" w:cs="Times New Roman"/>
          <w:b/>
          <w:sz w:val="36"/>
          <w:szCs w:val="36"/>
          <w:vertAlign w:val="subscript"/>
        </w:rPr>
        <w:t>Code No.MB107E</w:t>
      </w:r>
    </w:p>
    <w:p w:rsidR="00CB3821" w:rsidRDefault="00CB3821" w:rsidP="00CB3821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CB3821" w:rsidRPr="00201EB2" w:rsidRDefault="00CB3821" w:rsidP="00CB3821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09774A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09774A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CB3821" w:rsidRPr="00B814ED" w:rsidRDefault="00CB3821" w:rsidP="00CB3821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FINANCIAL MARKETS AND SERVICES</w:t>
      </w:r>
    </w:p>
    <w:p w:rsidR="00CB3821" w:rsidRDefault="00CB3821" w:rsidP="00CB3821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7461F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CB3821" w:rsidRPr="00C37C60" w:rsidRDefault="00CB3821" w:rsidP="00CB3821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CB3821" w:rsidRDefault="00CB3821" w:rsidP="00CB3821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CB3821" w:rsidRDefault="00CB3821" w:rsidP="00CB3821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</w:p>
    <w:tbl>
      <w:tblPr>
        <w:tblStyle w:val="TableGrid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6"/>
        <w:gridCol w:w="6887"/>
        <w:gridCol w:w="1016"/>
        <w:gridCol w:w="696"/>
        <w:gridCol w:w="826"/>
      </w:tblGrid>
      <w:tr w:rsidR="00CB3821" w:rsidRPr="00A81A44" w:rsidTr="007461F9">
        <w:trPr>
          <w:trHeight w:val="462"/>
        </w:trPr>
        <w:tc>
          <w:tcPr>
            <w:tcW w:w="87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887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1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7461F9">
        <w:trPr>
          <w:trHeight w:val="475"/>
        </w:trPr>
        <w:tc>
          <w:tcPr>
            <w:tcW w:w="876" w:type="dxa"/>
          </w:tcPr>
          <w:p w:rsidR="00CB3821" w:rsidRPr="00CC2D3D" w:rsidRDefault="00CB3821" w:rsidP="00E376A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1. 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6887" w:type="dxa"/>
          </w:tcPr>
          <w:p w:rsidR="00CB3821" w:rsidRPr="00614EB9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Cs w:val="24"/>
              </w:rPr>
              <w:t>Define primary Market</w:t>
            </w:r>
          </w:p>
        </w:tc>
        <w:tc>
          <w:tcPr>
            <w:tcW w:w="101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7461F9">
        <w:trPr>
          <w:trHeight w:val="475"/>
        </w:trPr>
        <w:tc>
          <w:tcPr>
            <w:tcW w:w="876" w:type="dxa"/>
          </w:tcPr>
          <w:p w:rsidR="00CB3821" w:rsidRPr="00CC2D3D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6887" w:type="dxa"/>
          </w:tcPr>
          <w:p w:rsidR="00CB3821" w:rsidRPr="00614EB9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Cs w:val="24"/>
              </w:rPr>
              <w:t xml:space="preserve">What do you mean by underwriting </w:t>
            </w:r>
          </w:p>
        </w:tc>
        <w:tc>
          <w:tcPr>
            <w:tcW w:w="101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7461F9">
        <w:trPr>
          <w:trHeight w:val="475"/>
        </w:trPr>
        <w:tc>
          <w:tcPr>
            <w:tcW w:w="876" w:type="dxa"/>
          </w:tcPr>
          <w:p w:rsidR="00CB3821" w:rsidRPr="00CC2D3D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6887" w:type="dxa"/>
          </w:tcPr>
          <w:p w:rsidR="00CB3821" w:rsidRPr="00614EB9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Cs w:val="24"/>
              </w:rPr>
              <w:t xml:space="preserve">Define Hire Purchase </w:t>
            </w:r>
          </w:p>
        </w:tc>
        <w:tc>
          <w:tcPr>
            <w:tcW w:w="101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7461F9">
        <w:trPr>
          <w:trHeight w:val="475"/>
        </w:trPr>
        <w:tc>
          <w:tcPr>
            <w:tcW w:w="87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887" w:type="dxa"/>
          </w:tcPr>
          <w:p w:rsidR="00CB3821" w:rsidRPr="00614EB9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the functions of Insurer </w:t>
            </w:r>
          </w:p>
        </w:tc>
        <w:tc>
          <w:tcPr>
            <w:tcW w:w="101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7461F9">
        <w:trPr>
          <w:trHeight w:val="462"/>
        </w:trPr>
        <w:tc>
          <w:tcPr>
            <w:tcW w:w="87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887" w:type="dxa"/>
          </w:tcPr>
          <w:p w:rsidR="00CB3821" w:rsidRPr="00614EB9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the different types of rating  </w:t>
            </w:r>
          </w:p>
        </w:tc>
        <w:tc>
          <w:tcPr>
            <w:tcW w:w="101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821" w:rsidRDefault="00CB3821" w:rsidP="00CB3821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ART-B</w:t>
      </w:r>
    </w:p>
    <w:p w:rsidR="00CB3821" w:rsidRDefault="00CB3821" w:rsidP="00CB3821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1"/>
        <w:gridCol w:w="240"/>
        <w:gridCol w:w="6654"/>
        <w:gridCol w:w="1166"/>
        <w:gridCol w:w="661"/>
        <w:gridCol w:w="299"/>
      </w:tblGrid>
      <w:tr w:rsidR="00CB3821" w:rsidRPr="00A81A44" w:rsidTr="00CB3821">
        <w:trPr>
          <w:trHeight w:val="820"/>
        </w:trPr>
        <w:tc>
          <w:tcPr>
            <w:tcW w:w="7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4" w:type="dxa"/>
          </w:tcPr>
          <w:p w:rsidR="00CB3821" w:rsidRPr="00A81A44" w:rsidRDefault="007461F9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B3821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66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47"/>
        </w:trPr>
        <w:tc>
          <w:tcPr>
            <w:tcW w:w="7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2F6590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in detail about Indian Financial market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61"/>
        </w:trPr>
        <w:tc>
          <w:tcPr>
            <w:tcW w:w="7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2F6590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Merchant Banking and discuss its functions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47"/>
        </w:trPr>
        <w:tc>
          <w:tcPr>
            <w:tcW w:w="7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2F6590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590">
              <w:rPr>
                <w:rFonts w:ascii="Times New Roman" w:hAnsi="Times New Roman" w:cs="Times New Roman"/>
                <w:bCs/>
                <w:sz w:val="24"/>
                <w:szCs w:val="24"/>
              </w:rPr>
              <w:t>Define Leasing and discuss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different </w:t>
            </w:r>
            <w:r w:rsidRPr="002F6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leasing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626F5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insurance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</w:t>
            </w:r>
            <w:r w:rsidRPr="00626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its characteristics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614EB9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factoring? explain its process and functions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  <w:vMerge w:val="restart"/>
          </w:tcPr>
          <w:p w:rsidR="00CB3821" w:rsidRPr="007557F7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AC456E" w:rsidRDefault="00CB3821" w:rsidP="007461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the need for Financial Innovation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  <w:vMerge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54" w:type="dxa"/>
          </w:tcPr>
          <w:p w:rsidR="00CB3821" w:rsidRPr="00AC456E" w:rsidRDefault="00CB3821" w:rsidP="007461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about SEBI Regulation on Merchet banking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  <w:vMerge w:val="restart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701625" w:rsidRDefault="00CB3821" w:rsidP="007461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the legal framework for Hire purchase   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  <w:vMerge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54" w:type="dxa"/>
          </w:tcPr>
          <w:p w:rsidR="00CB3821" w:rsidRPr="00701625" w:rsidRDefault="00CB3821" w:rsidP="007461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the benefits of insurance to society          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  <w:vMerge w:val="restart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654" w:type="dxa"/>
          </w:tcPr>
          <w:p w:rsidR="00CB3821" w:rsidRPr="00785817" w:rsidRDefault="00CB3821" w:rsidP="007461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the different types of ratings in India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21" w:rsidRPr="00A81A44" w:rsidTr="00CB3821">
        <w:trPr>
          <w:trHeight w:val="577"/>
        </w:trPr>
        <w:tc>
          <w:tcPr>
            <w:tcW w:w="761" w:type="dxa"/>
            <w:vMerge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654" w:type="dxa"/>
          </w:tcPr>
          <w:p w:rsidR="00CB3821" w:rsidRPr="00876467" w:rsidRDefault="00CB3821" w:rsidP="007461F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financial products in current scenario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66" w:type="dxa"/>
          </w:tcPr>
          <w:p w:rsidR="00CB3821" w:rsidRPr="00A81A44" w:rsidRDefault="00CB3821" w:rsidP="00E376A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CB3821" w:rsidRPr="00A81A44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" w:type="dxa"/>
          </w:tcPr>
          <w:p w:rsidR="00CB3821" w:rsidRDefault="00CB3821" w:rsidP="00E376A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821" w:rsidRDefault="00CB3821" w:rsidP="00CB3821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CB3821" w:rsidRDefault="00CB3821" w:rsidP="00CB3821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CB3821" w:rsidRDefault="00CB3821" w:rsidP="00CB3821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CB3821" w:rsidRDefault="00CB3821" w:rsidP="00CB3821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955F03" w:rsidRDefault="00955F03"/>
    <w:sectPr w:rsidR="00955F03" w:rsidSect="007461F9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77BC"/>
    <w:rsid w:val="0009774A"/>
    <w:rsid w:val="004377BC"/>
    <w:rsid w:val="007461F9"/>
    <w:rsid w:val="008B213C"/>
    <w:rsid w:val="00955F03"/>
    <w:rsid w:val="00CB3821"/>
    <w:rsid w:val="00D52427"/>
    <w:rsid w:val="00D6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21"/>
    <w:pPr>
      <w:spacing w:after="0" w:line="0" w:lineRule="atLeast"/>
      <w:jc w:val="center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21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Swamy</cp:lastModifiedBy>
  <cp:revision>3</cp:revision>
  <dcterms:created xsi:type="dcterms:W3CDTF">2023-04-15T03:29:00Z</dcterms:created>
  <dcterms:modified xsi:type="dcterms:W3CDTF">2023-09-26T11:04:00Z</dcterms:modified>
</cp:coreProperties>
</file>