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B1F" w:rsidRDefault="00201EB2" w:rsidP="00965B1F">
      <w:pPr>
        <w:spacing w:line="100" w:lineRule="atLeast"/>
        <w:ind w:left="7200" w:firstLine="720"/>
        <w:jc w:val="lef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965B1F" w:rsidRPr="00965B1F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</w:t>
      </w:r>
      <w:r w:rsidR="00965B1F">
        <w:rPr>
          <w:rFonts w:ascii="Times New Roman" w:hAnsi="Times New Roman" w:cs="Times New Roman"/>
          <w:b/>
          <w:sz w:val="40"/>
          <w:szCs w:val="40"/>
          <w:vertAlign w:val="superscript"/>
        </w:rPr>
        <w:t>PC5101ME</w:t>
      </w:r>
    </w:p>
    <w:p w:rsidR="003E490C" w:rsidRDefault="00201EB2" w:rsidP="004D45EC">
      <w:pPr>
        <w:keepLines/>
        <w:spacing w:line="240" w:lineRule="auto"/>
        <w:contextualSpacing/>
        <w:mirrorIndents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  <w:r w:rsidR="003E490C"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 xml:space="preserve">                          (An Autonomous Institution)</w:t>
      </w:r>
    </w:p>
    <w:p w:rsidR="00201EB2" w:rsidRPr="00201EB2" w:rsidRDefault="00253588" w:rsidP="004D45EC">
      <w:pPr>
        <w:spacing w:line="276" w:lineRule="auto"/>
        <w:contextualSpacing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M.E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I</w:t>
      </w:r>
      <w:r w:rsidR="009D5548">
        <w:rPr>
          <w:rFonts w:ascii="Times New Roman" w:hAnsi="Times New Roman" w:cs="Times New Roman"/>
          <w:b/>
          <w:sz w:val="36"/>
          <w:szCs w:val="36"/>
          <w:vertAlign w:val="superscript"/>
        </w:rPr>
        <w:t>-Semester</w:t>
      </w:r>
      <w:r w:rsidR="00DA1C87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(</w:t>
      </w:r>
      <w:r w:rsidR="00DD3F5E">
        <w:rPr>
          <w:rFonts w:ascii="Times New Roman" w:hAnsi="Times New Roman" w:cs="Times New Roman"/>
          <w:b/>
          <w:sz w:val="36"/>
          <w:szCs w:val="36"/>
          <w:vertAlign w:val="superscript"/>
        </w:rPr>
        <w:t>Make-Up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) Examination</w:t>
      </w:r>
      <w:r w:rsidR="00170F68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Ma</w:t>
      </w:r>
      <w:r w:rsidR="00DD3F5E">
        <w:rPr>
          <w:rFonts w:ascii="Times New Roman" w:hAnsi="Times New Roman" w:cs="Times New Roman"/>
          <w:b/>
          <w:sz w:val="36"/>
          <w:szCs w:val="36"/>
          <w:vertAlign w:val="superscript"/>
        </w:rPr>
        <w:t>y</w:t>
      </w:r>
      <w:r w:rsidR="003E490C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-2023</w:t>
      </w:r>
    </w:p>
    <w:p w:rsidR="00201EB2" w:rsidRPr="00B814ED" w:rsidRDefault="00567BD8" w:rsidP="006C03F2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>Subject:</w:t>
      </w:r>
      <w:r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</w:t>
      </w:r>
      <w:r w:rsidR="004D45EC" w:rsidRPr="008335AE">
        <w:rPr>
          <w:rFonts w:ascii="Times New Roman" w:hAnsi="Times New Roman" w:cs="Times New Roman"/>
          <w:b/>
          <w:sz w:val="44"/>
          <w:szCs w:val="44"/>
          <w:vertAlign w:val="superscript"/>
        </w:rPr>
        <w:t>FINITE ELEMENTS TECHNIQUES</w:t>
      </w:r>
    </w:p>
    <w:p w:rsidR="00201EB2" w:rsidRDefault="00201EB2" w:rsidP="00201EB2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</w:t>
      </w:r>
      <w:r w:rsidR="006C03F2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 w:rsidR="009B4183"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="005D33D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the questions.</w:t>
      </w:r>
    </w:p>
    <w:tbl>
      <w:tblPr>
        <w:tblStyle w:val="TableGrid"/>
        <w:tblW w:w="10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08"/>
        <w:gridCol w:w="7570"/>
        <w:gridCol w:w="981"/>
        <w:gridCol w:w="701"/>
        <w:gridCol w:w="700"/>
      </w:tblGrid>
      <w:tr w:rsidR="001F4C5F" w:rsidRPr="00A81A44" w:rsidTr="009D5548">
        <w:trPr>
          <w:trHeight w:val="462"/>
        </w:trPr>
        <w:tc>
          <w:tcPr>
            <w:tcW w:w="808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7570" w:type="dxa"/>
          </w:tcPr>
          <w:p w:rsidR="001F4C5F" w:rsidRPr="00A81A44" w:rsidRDefault="001F4C5F" w:rsidP="007B6B7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81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1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0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D373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9D5548">
        <w:trPr>
          <w:trHeight w:val="475"/>
        </w:trPr>
        <w:tc>
          <w:tcPr>
            <w:tcW w:w="808" w:type="dxa"/>
          </w:tcPr>
          <w:p w:rsidR="001F4C5F" w:rsidRPr="00CC2D3D" w:rsidRDefault="00BE4EEA" w:rsidP="00BE4EE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185693">
              <w:rPr>
                <w:rFonts w:ascii="Times New Roman" w:hAnsi="Times New Roman" w:cs="Times New Roman"/>
                <w:b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AD0F97" w:rsidRPr="00CC2D3D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</w:p>
        </w:tc>
        <w:tc>
          <w:tcPr>
            <w:tcW w:w="7570" w:type="dxa"/>
          </w:tcPr>
          <w:p w:rsidR="001F4C5F" w:rsidRPr="006B2645" w:rsidRDefault="00732DEA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2645">
              <w:rPr>
                <w:rFonts w:ascii="Times New Roman" w:hAnsi="Times New Roman" w:cs="Times New Roman"/>
                <w:sz w:val="24"/>
                <w:szCs w:val="24"/>
              </w:rPr>
              <w:t>Distinguish between local coordinates and global coordinates</w:t>
            </w:r>
          </w:p>
        </w:tc>
        <w:tc>
          <w:tcPr>
            <w:tcW w:w="981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1F4C5F" w:rsidRPr="00A81A44" w:rsidRDefault="00540845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1F4C5F" w:rsidRPr="00A81A44" w:rsidRDefault="00540845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F4C5F" w:rsidRPr="00A81A44" w:rsidTr="009D5548">
        <w:trPr>
          <w:trHeight w:val="475"/>
        </w:trPr>
        <w:tc>
          <w:tcPr>
            <w:tcW w:w="808" w:type="dxa"/>
          </w:tcPr>
          <w:p w:rsidR="001F4C5F" w:rsidRPr="00CC2D3D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</w:tc>
        <w:tc>
          <w:tcPr>
            <w:tcW w:w="7570" w:type="dxa"/>
          </w:tcPr>
          <w:p w:rsidR="001F4C5F" w:rsidRPr="006B2645" w:rsidRDefault="001661A5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2645">
              <w:rPr>
                <w:rFonts w:ascii="Times New Roman" w:hAnsi="Times New Roman" w:cs="Times New Roman"/>
                <w:sz w:val="24"/>
                <w:szCs w:val="24"/>
              </w:rPr>
              <w:t>Formulate transformation matrix of a 1D truss element from first principles</w:t>
            </w:r>
          </w:p>
        </w:tc>
        <w:tc>
          <w:tcPr>
            <w:tcW w:w="981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1F4C5F" w:rsidRPr="00A81A44" w:rsidRDefault="00540845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1F4C5F" w:rsidRDefault="00540845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9D5548">
        <w:trPr>
          <w:trHeight w:val="475"/>
        </w:trPr>
        <w:tc>
          <w:tcPr>
            <w:tcW w:w="808" w:type="dxa"/>
          </w:tcPr>
          <w:p w:rsidR="001F4C5F" w:rsidRPr="00CC2D3D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570" w:type="dxa"/>
          </w:tcPr>
          <w:p w:rsidR="001F4C5F" w:rsidRPr="006B2645" w:rsidRDefault="006B2645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2645">
              <w:rPr>
                <w:rFonts w:ascii="Times New Roman" w:hAnsi="Times New Roman" w:cs="Times New Roman"/>
                <w:sz w:val="24"/>
                <w:szCs w:val="24"/>
              </w:rPr>
              <w:t>Summarize Jacobian matrix. Recall Jacobian for a 2D</w:t>
            </w:r>
            <w:r w:rsidR="00540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645">
              <w:rPr>
                <w:rFonts w:ascii="Times New Roman" w:hAnsi="Times New Roman" w:cs="Times New Roman"/>
                <w:sz w:val="24"/>
                <w:szCs w:val="24"/>
              </w:rPr>
              <w:t>CST element</w:t>
            </w:r>
          </w:p>
        </w:tc>
        <w:tc>
          <w:tcPr>
            <w:tcW w:w="981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1F4C5F" w:rsidRPr="00A81A44" w:rsidRDefault="00540845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1F4C5F" w:rsidRDefault="00540845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9D5548">
        <w:trPr>
          <w:trHeight w:val="475"/>
        </w:trPr>
        <w:tc>
          <w:tcPr>
            <w:tcW w:w="808" w:type="dxa"/>
          </w:tcPr>
          <w:p w:rsidR="001F4C5F" w:rsidRPr="00A81A4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570" w:type="dxa"/>
          </w:tcPr>
          <w:p w:rsidR="001F4C5F" w:rsidRPr="00034A8B" w:rsidRDefault="00034A8B" w:rsidP="00034A8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4A8B">
              <w:rPr>
                <w:rFonts w:ascii="Times New Roman" w:hAnsi="Times New Roman" w:cs="Times New Roman"/>
                <w:sz w:val="24"/>
                <w:szCs w:val="24"/>
              </w:rPr>
              <w:t xml:space="preserve">Enlist </w:t>
            </w:r>
            <w:r w:rsidRPr="00034A8B">
              <w:rPr>
                <w:rFonts w:ascii="Times New Roman" w:eastAsia="Times New Roman" w:hAnsi="Times New Roman" w:cs="Times New Roman"/>
                <w:sz w:val="24"/>
                <w:szCs w:val="24"/>
              </w:rPr>
              <w:t>the advantages of Lumped mass matrix over consistent mass matrix</w:t>
            </w:r>
          </w:p>
        </w:tc>
        <w:tc>
          <w:tcPr>
            <w:tcW w:w="981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1F4C5F" w:rsidRPr="00A81A44" w:rsidRDefault="00540845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1F4C5F" w:rsidRPr="00A81A44" w:rsidRDefault="00540845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F4C5F" w:rsidRPr="00A81A44" w:rsidTr="009D5548">
        <w:trPr>
          <w:trHeight w:val="462"/>
        </w:trPr>
        <w:tc>
          <w:tcPr>
            <w:tcW w:w="808" w:type="dxa"/>
          </w:tcPr>
          <w:p w:rsidR="001F4C5F" w:rsidRPr="00A81A4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570" w:type="dxa"/>
          </w:tcPr>
          <w:p w:rsidR="001F4C5F" w:rsidRPr="00034A8B" w:rsidRDefault="00034A8B" w:rsidP="00034A8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4A8B">
              <w:rPr>
                <w:rFonts w:ascii="Times New Roman" w:eastAsia="Times New Roman" w:hAnsi="Times New Roman" w:cs="Times New Roman"/>
                <w:sz w:val="24"/>
                <w:szCs w:val="24"/>
              </w:rPr>
              <w:t>When fluid is considered as potential flow and state the boundary conditions in terms of stream function Ѱ</w:t>
            </w:r>
          </w:p>
        </w:tc>
        <w:tc>
          <w:tcPr>
            <w:tcW w:w="981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1F4C5F" w:rsidRPr="00A81A44" w:rsidRDefault="00540845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1F4C5F" w:rsidRDefault="00540845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C40AB" w:rsidRDefault="00201EB2" w:rsidP="009D5548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61712E" w:rsidRDefault="00201EB2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ab/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386FFC" w:rsidRPr="00A81A44" w:rsidTr="00F60594">
        <w:trPr>
          <w:trHeight w:val="831"/>
        </w:trPr>
        <w:tc>
          <w:tcPr>
            <w:tcW w:w="817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386FFC" w:rsidRPr="00A81A44" w:rsidRDefault="00E7160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r w:rsidR="00386FFC"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29224F" w:rsidRDefault="0029224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F60594" w:rsidRDefault="00F6059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386FFC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1B1245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E5B" w:rsidRPr="00A81A44" w:rsidTr="00537880">
        <w:trPr>
          <w:trHeight w:val="297"/>
        </w:trPr>
        <w:tc>
          <w:tcPr>
            <w:tcW w:w="817" w:type="dxa"/>
            <w:vMerge w:val="restart"/>
          </w:tcPr>
          <w:p w:rsidR="00DA4E5B" w:rsidRPr="00A81A44" w:rsidRDefault="00DA4E5B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3" w:type="dxa"/>
          </w:tcPr>
          <w:p w:rsidR="00DA4E5B" w:rsidRPr="00A81A44" w:rsidRDefault="00DA4E5B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DA4E5B" w:rsidRPr="00DA4E5B" w:rsidRDefault="00DA4E5B" w:rsidP="00213C9C">
            <w:pPr>
              <w:pStyle w:val="normal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A7D">
              <w:rPr>
                <w:rFonts w:ascii="Times New Roman" w:hAnsi="Times New Roman" w:cs="Times New Roman"/>
                <w:sz w:val="24"/>
                <w:szCs w:val="24"/>
              </w:rPr>
              <w:t>Distinguish between the Rayleigh Ritz method and Galerkin Method</w:t>
            </w:r>
          </w:p>
        </w:tc>
        <w:tc>
          <w:tcPr>
            <w:tcW w:w="992" w:type="dxa"/>
          </w:tcPr>
          <w:p w:rsidR="00DA4E5B" w:rsidRPr="00A81A44" w:rsidRDefault="00DA4E5B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A4E5B" w:rsidRPr="00A81A44" w:rsidRDefault="0055740E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A4E5B" w:rsidRPr="00A81A44" w:rsidRDefault="00D1144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A4E5B" w:rsidRPr="00A81A44" w:rsidTr="00F60594">
        <w:trPr>
          <w:trHeight w:val="554"/>
        </w:trPr>
        <w:tc>
          <w:tcPr>
            <w:tcW w:w="817" w:type="dxa"/>
            <w:vMerge/>
          </w:tcPr>
          <w:p w:rsidR="00DA4E5B" w:rsidRPr="00A81A44" w:rsidRDefault="00DA4E5B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DA4E5B" w:rsidRPr="00A81A44" w:rsidRDefault="00DA4E5B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DA4E5B" w:rsidRPr="003E314D" w:rsidRDefault="00DA4E5B" w:rsidP="003E314D">
            <w:pPr>
              <w:pStyle w:val="normal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A7D">
              <w:rPr>
                <w:rFonts w:ascii="Times New Roman" w:hAnsi="Times New Roman" w:cs="Times New Roman"/>
                <w:sz w:val="24"/>
                <w:szCs w:val="24"/>
              </w:rPr>
              <w:t xml:space="preserve">Formulate the element stiffness matrix for a </w:t>
            </w:r>
            <w:r w:rsidRPr="00DA4E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Quadratic</w:t>
            </w:r>
            <w:r w:rsidRPr="00915A7D">
              <w:rPr>
                <w:rFonts w:ascii="Times New Roman" w:hAnsi="Times New Roman" w:cs="Times New Roman"/>
                <w:sz w:val="24"/>
                <w:szCs w:val="24"/>
              </w:rPr>
              <w:t xml:space="preserve"> Bar element</w:t>
            </w:r>
          </w:p>
        </w:tc>
        <w:tc>
          <w:tcPr>
            <w:tcW w:w="992" w:type="dxa"/>
          </w:tcPr>
          <w:p w:rsidR="00DA4E5B" w:rsidRPr="00A81A44" w:rsidRDefault="00DA4E5B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A4E5B" w:rsidRPr="00A81A44" w:rsidRDefault="0055740E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A4E5B" w:rsidRDefault="00D1144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26A4A" w:rsidRPr="00A81A44" w:rsidTr="00F60594">
        <w:trPr>
          <w:trHeight w:val="569"/>
        </w:trPr>
        <w:tc>
          <w:tcPr>
            <w:tcW w:w="817" w:type="dxa"/>
            <w:vMerge w:val="restart"/>
          </w:tcPr>
          <w:p w:rsidR="00626A4A" w:rsidRPr="00A81A44" w:rsidRDefault="00626A4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3" w:type="dxa"/>
          </w:tcPr>
          <w:p w:rsidR="00626A4A" w:rsidRPr="00A81A44" w:rsidRDefault="00626A4A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626A4A" w:rsidRPr="00915A7D" w:rsidRDefault="00626A4A" w:rsidP="00626A4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</w:t>
            </w:r>
            <w:r w:rsidRPr="00915A7D">
              <w:rPr>
                <w:rFonts w:ascii="Times New Roman" w:hAnsi="Times New Roman" w:cs="Times New Roman"/>
                <w:sz w:val="24"/>
                <w:szCs w:val="24"/>
              </w:rPr>
              <w:t>) Why transformation is required while solving truss problems? State transformation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D29">
              <w:rPr>
                <w:rFonts w:ascii="Times New Roman" w:hAnsi="Times New Roman" w:cs="Times New Roman"/>
                <w:sz w:val="24"/>
                <w:szCs w:val="24"/>
              </w:rPr>
              <w:t>matrix for the truss element</w:t>
            </w:r>
          </w:p>
          <w:p w:rsidR="00626A4A" w:rsidRPr="00915A7D" w:rsidRDefault="00626A4A" w:rsidP="00626A4A">
            <w:pPr>
              <w:pStyle w:val="normal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</w:t>
            </w:r>
            <w:r w:rsidRPr="00915A7D">
              <w:rPr>
                <w:rFonts w:ascii="Times New Roman" w:hAnsi="Times New Roman" w:cs="Times New Roman"/>
                <w:sz w:val="24"/>
                <w:szCs w:val="24"/>
              </w:rPr>
              <w:t>) Sketch the Hermite shape functions of a beam element</w:t>
            </w:r>
          </w:p>
        </w:tc>
        <w:tc>
          <w:tcPr>
            <w:tcW w:w="992" w:type="dxa"/>
          </w:tcPr>
          <w:p w:rsidR="00626A4A" w:rsidRPr="00A81A44" w:rsidRDefault="00626A4A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26A4A" w:rsidRPr="00A81A44" w:rsidRDefault="0055740E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26A4A" w:rsidRPr="00A81A44" w:rsidRDefault="00D1144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26A4A" w:rsidRPr="00A81A44" w:rsidTr="00F60594">
        <w:trPr>
          <w:trHeight w:val="554"/>
        </w:trPr>
        <w:tc>
          <w:tcPr>
            <w:tcW w:w="817" w:type="dxa"/>
            <w:vMerge/>
          </w:tcPr>
          <w:p w:rsidR="00626A4A" w:rsidRPr="00A81A44" w:rsidRDefault="00626A4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26A4A" w:rsidRPr="00A81A44" w:rsidRDefault="00626A4A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626A4A" w:rsidRPr="003E314D" w:rsidRDefault="00626A4A" w:rsidP="003E314D">
            <w:pPr>
              <w:pStyle w:val="normal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15A7D">
              <w:rPr>
                <w:rFonts w:ascii="Times New Roman" w:hAnsi="Times New Roman" w:cs="Times New Roman"/>
                <w:sz w:val="24"/>
                <w:szCs w:val="24"/>
              </w:rPr>
              <w:t xml:space="preserve"> Formulate the element stiffness matrix for a plane truss elemen</w:t>
            </w:r>
            <w:r w:rsidR="003E314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992" w:type="dxa"/>
          </w:tcPr>
          <w:p w:rsidR="00626A4A" w:rsidRPr="00A81A44" w:rsidRDefault="00626A4A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26A4A" w:rsidRPr="00A81A44" w:rsidRDefault="0055740E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26A4A" w:rsidRPr="00A81A44" w:rsidRDefault="00D1144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26A4A" w:rsidRPr="00A81A44" w:rsidTr="00537880">
        <w:trPr>
          <w:trHeight w:val="2406"/>
        </w:trPr>
        <w:tc>
          <w:tcPr>
            <w:tcW w:w="817" w:type="dxa"/>
            <w:vMerge w:val="restart"/>
          </w:tcPr>
          <w:p w:rsidR="00626A4A" w:rsidRPr="00A81A44" w:rsidRDefault="00626A4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3" w:type="dxa"/>
          </w:tcPr>
          <w:p w:rsidR="00626A4A" w:rsidRPr="00A81A44" w:rsidRDefault="00626A4A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62657D" w:rsidRPr="0062657D" w:rsidRDefault="0062657D" w:rsidP="00626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7D">
              <w:rPr>
                <w:rFonts w:ascii="Times New Roman" w:hAnsi="Times New Roman" w:cs="Times New Roman"/>
                <w:sz w:val="24"/>
                <w:szCs w:val="24"/>
              </w:rPr>
              <w:t>Formulate the finite element equations for constant strain triangle element shown in Fig.</w:t>
            </w:r>
            <w:r w:rsidR="00537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657D">
              <w:rPr>
                <w:rFonts w:ascii="Times New Roman" w:hAnsi="Times New Roman" w:cs="Times New Roman"/>
                <w:sz w:val="24"/>
                <w:szCs w:val="24"/>
              </w:rPr>
              <w:t xml:space="preserve"> Plane stress E= 200 GPa; </w:t>
            </w:r>
            <w:r w:rsidRPr="0062657D">
              <w:rPr>
                <w:rFonts w:ascii="Times New Roman" w:hAnsi="Times New Roman" w:cs="Times New Roman"/>
                <w:i/>
                <w:sz w:val="24"/>
                <w:szCs w:val="24"/>
              </w:rPr>
              <w:t>v =</w:t>
            </w:r>
            <w:r w:rsidR="00537880">
              <w:rPr>
                <w:rFonts w:ascii="Times New Roman" w:hAnsi="Times New Roman" w:cs="Times New Roman"/>
                <w:sz w:val="24"/>
                <w:szCs w:val="24"/>
              </w:rPr>
              <w:t>0.25; Thickness</w:t>
            </w:r>
            <w:r w:rsidRPr="0062657D">
              <w:rPr>
                <w:rFonts w:ascii="Times New Roman" w:hAnsi="Times New Roman" w:cs="Times New Roman"/>
                <w:sz w:val="24"/>
                <w:szCs w:val="24"/>
              </w:rPr>
              <w:t>=5 mm</w:t>
            </w:r>
            <w:r w:rsidR="005378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657D">
              <w:rPr>
                <w:rFonts w:ascii="Times New Roman" w:hAnsi="Times New Roman" w:cs="Times New Roman"/>
                <w:sz w:val="24"/>
                <w:szCs w:val="24"/>
              </w:rPr>
              <w:t>Nodal coordinates in mm</w:t>
            </w:r>
          </w:p>
          <w:p w:rsidR="0062657D" w:rsidRPr="0062657D" w:rsidRDefault="0062657D" w:rsidP="00626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7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62657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62657D">
              <w:rPr>
                <w:rFonts w:ascii="Times New Roman" w:hAnsi="Times New Roman" w:cs="Times New Roman"/>
                <w:sz w:val="24"/>
                <w:szCs w:val="24"/>
              </w:rPr>
              <w:t xml:space="preserve"> = 1;  x</w:t>
            </w:r>
            <w:r w:rsidRPr="0062657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j</w:t>
            </w:r>
            <w:r w:rsidRPr="0062657D">
              <w:rPr>
                <w:rFonts w:ascii="Times New Roman" w:hAnsi="Times New Roman" w:cs="Times New Roman"/>
                <w:sz w:val="24"/>
                <w:szCs w:val="24"/>
              </w:rPr>
              <w:t xml:space="preserve"> = 5; x</w:t>
            </w:r>
            <w:r w:rsidRPr="0062657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k</w:t>
            </w:r>
            <w:r w:rsidRPr="0062657D">
              <w:rPr>
                <w:rFonts w:ascii="Times New Roman" w:hAnsi="Times New Roman" w:cs="Times New Roman"/>
                <w:sz w:val="24"/>
                <w:szCs w:val="24"/>
              </w:rPr>
              <w:t xml:space="preserve"> = 3</w:t>
            </w:r>
          </w:p>
          <w:p w:rsidR="0062657D" w:rsidRPr="0062657D" w:rsidRDefault="0062657D" w:rsidP="00626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7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2657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62657D">
              <w:rPr>
                <w:rFonts w:ascii="Times New Roman" w:hAnsi="Times New Roman" w:cs="Times New Roman"/>
                <w:sz w:val="24"/>
                <w:szCs w:val="24"/>
              </w:rPr>
              <w:t xml:space="preserve"> = 2; y</w:t>
            </w:r>
            <w:r w:rsidRPr="0062657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j</w:t>
            </w:r>
            <w:r w:rsidRPr="0062657D">
              <w:rPr>
                <w:rFonts w:ascii="Times New Roman" w:hAnsi="Times New Roman" w:cs="Times New Roman"/>
                <w:sz w:val="24"/>
                <w:szCs w:val="24"/>
              </w:rPr>
              <w:t xml:space="preserve"> = 4; y</w:t>
            </w:r>
            <w:r w:rsidRPr="0062657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k</w:t>
            </w:r>
            <w:r w:rsidRPr="0062657D">
              <w:rPr>
                <w:rFonts w:ascii="Times New Roman" w:hAnsi="Times New Roman" w:cs="Times New Roman"/>
                <w:sz w:val="24"/>
                <w:szCs w:val="24"/>
              </w:rPr>
              <w:t xml:space="preserve"> = 6</w:t>
            </w:r>
          </w:p>
          <w:p w:rsidR="0062657D" w:rsidRDefault="0062657D" w:rsidP="00626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7D">
              <w:rPr>
                <w:rFonts w:ascii="Times New Roman" w:hAnsi="Times New Roman" w:cs="Times New Roman"/>
                <w:sz w:val="24"/>
                <w:szCs w:val="24"/>
              </w:rPr>
              <w:t xml:space="preserve">Pressure </w:t>
            </w:r>
            <w:r w:rsidRPr="0062657D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62657D">
              <w:rPr>
                <w:rFonts w:ascii="Times New Roman" w:hAnsi="Times New Roman" w:cs="Times New Roman"/>
                <w:sz w:val="24"/>
                <w:szCs w:val="24"/>
              </w:rPr>
              <w:t xml:space="preserve"> = 5 N/mm</w:t>
            </w:r>
            <w:r w:rsidRPr="006265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2657D">
              <w:rPr>
                <w:rFonts w:ascii="Times New Roman" w:hAnsi="Times New Roman" w:cs="Times New Roman"/>
                <w:sz w:val="24"/>
                <w:szCs w:val="24"/>
              </w:rPr>
              <w:t xml:space="preserve"> on side </w:t>
            </w:r>
            <w:r w:rsidRPr="0062657D">
              <w:rPr>
                <w:rFonts w:ascii="Times New Roman" w:hAnsi="Times New Roman" w:cs="Times New Roman"/>
                <w:i/>
                <w:sz w:val="24"/>
                <w:szCs w:val="24"/>
              </w:rPr>
              <w:t>ij.</w:t>
            </w:r>
          </w:p>
          <w:p w:rsidR="00626A4A" w:rsidRDefault="004C22B9" w:rsidP="003E3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2B9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lastRenderedPageBreak/>
              <w:drawing>
                <wp:inline distT="0" distB="0" distL="0" distR="0">
                  <wp:extent cx="1576303" cy="1266825"/>
                  <wp:effectExtent l="19050" t="0" r="4847" b="0"/>
                  <wp:docPr id="3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79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289" cy="12708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7880" w:rsidRPr="003E314D" w:rsidRDefault="00537880" w:rsidP="003E3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Fig.1</w:t>
            </w:r>
          </w:p>
        </w:tc>
        <w:tc>
          <w:tcPr>
            <w:tcW w:w="992" w:type="dxa"/>
          </w:tcPr>
          <w:p w:rsidR="00626A4A" w:rsidRPr="00A81A44" w:rsidRDefault="004C22B9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709" w:type="dxa"/>
          </w:tcPr>
          <w:p w:rsidR="00626A4A" w:rsidRPr="00A81A44" w:rsidRDefault="0055740E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26A4A" w:rsidRDefault="00D1144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26A4A" w:rsidRPr="00A81A44" w:rsidTr="003E314D">
        <w:trPr>
          <w:trHeight w:val="512"/>
        </w:trPr>
        <w:tc>
          <w:tcPr>
            <w:tcW w:w="817" w:type="dxa"/>
            <w:vMerge/>
          </w:tcPr>
          <w:p w:rsidR="00626A4A" w:rsidRPr="00A81A44" w:rsidRDefault="00626A4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26A4A" w:rsidRPr="00A81A44" w:rsidRDefault="00626A4A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626A4A" w:rsidRPr="0062657D" w:rsidRDefault="0062657D" w:rsidP="006265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7D">
              <w:rPr>
                <w:rFonts w:ascii="Times New Roman" w:hAnsi="Times New Roman" w:cs="Times New Roman"/>
                <w:sz w:val="24"/>
                <w:szCs w:val="24"/>
              </w:rPr>
              <w:t>Distinguish between plane stress and plane strain conditions</w:t>
            </w:r>
            <w:bookmarkStart w:id="0" w:name="_GoBack"/>
            <w:bookmarkEnd w:id="0"/>
          </w:p>
        </w:tc>
        <w:tc>
          <w:tcPr>
            <w:tcW w:w="992" w:type="dxa"/>
          </w:tcPr>
          <w:p w:rsidR="00626A4A" w:rsidRPr="00A81A44" w:rsidRDefault="004C22B9" w:rsidP="003E314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26A4A" w:rsidRDefault="0055740E" w:rsidP="009D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26A4A" w:rsidRPr="009D5548" w:rsidRDefault="00626A4A" w:rsidP="009D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26A4A" w:rsidRPr="00A81A44" w:rsidRDefault="00D1144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26A4A" w:rsidRPr="00A81A44" w:rsidTr="00F60594">
        <w:trPr>
          <w:trHeight w:val="585"/>
        </w:trPr>
        <w:tc>
          <w:tcPr>
            <w:tcW w:w="817" w:type="dxa"/>
          </w:tcPr>
          <w:p w:rsidR="00626A4A" w:rsidRPr="00A81A44" w:rsidRDefault="00626A4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3" w:type="dxa"/>
          </w:tcPr>
          <w:p w:rsidR="00626A4A" w:rsidRPr="00A81A44" w:rsidRDefault="00626A4A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4C22B9" w:rsidRPr="004C22B9" w:rsidRDefault="004C22B9" w:rsidP="004C2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2B9">
              <w:rPr>
                <w:rFonts w:ascii="Times New Roman" w:hAnsi="Times New Roman" w:cs="Times New Roman"/>
                <w:sz w:val="24"/>
                <w:szCs w:val="24"/>
              </w:rPr>
              <w:t>Determine the nodal temperature and rate of heat transfer through a composite wall show in Fig.</w:t>
            </w:r>
            <w:r w:rsidR="00537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C22B9" w:rsidRPr="004C22B9" w:rsidRDefault="004C22B9" w:rsidP="004C2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2B9">
              <w:rPr>
                <w:rFonts w:ascii="Times New Roman" w:hAnsi="Times New Roman" w:cs="Times New Roman"/>
                <w:sz w:val="24"/>
                <w:szCs w:val="24"/>
              </w:rPr>
              <w:t xml:space="preserve">Thermal conductivities </w:t>
            </w:r>
          </w:p>
          <w:p w:rsidR="004C22B9" w:rsidRPr="004C22B9" w:rsidRDefault="004C22B9" w:rsidP="004C2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2B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4C22B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C22B9">
              <w:rPr>
                <w:rFonts w:ascii="Times New Roman" w:hAnsi="Times New Roman" w:cs="Times New Roman"/>
                <w:sz w:val="24"/>
                <w:szCs w:val="24"/>
              </w:rPr>
              <w:t xml:space="preserve"> = 45 W/m </w:t>
            </w:r>
            <w:r w:rsidRPr="004C22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4C22B9">
              <w:rPr>
                <w:rFonts w:ascii="Times New Roman" w:hAnsi="Times New Roman" w:cs="Times New Roman"/>
                <w:sz w:val="24"/>
                <w:szCs w:val="24"/>
              </w:rPr>
              <w:t>C;</w:t>
            </w:r>
          </w:p>
          <w:p w:rsidR="004C22B9" w:rsidRPr="004C22B9" w:rsidRDefault="004C22B9" w:rsidP="004C2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2B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4C22B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C22B9">
              <w:rPr>
                <w:rFonts w:ascii="Times New Roman" w:hAnsi="Times New Roman" w:cs="Times New Roman"/>
                <w:sz w:val="24"/>
                <w:szCs w:val="24"/>
              </w:rPr>
              <w:t xml:space="preserve"> = 0.5 W/m </w:t>
            </w:r>
            <w:r w:rsidRPr="004C22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4C22B9">
              <w:rPr>
                <w:rFonts w:ascii="Times New Roman" w:hAnsi="Times New Roman" w:cs="Times New Roman"/>
                <w:sz w:val="24"/>
                <w:szCs w:val="24"/>
              </w:rPr>
              <w:t>C;</w:t>
            </w:r>
          </w:p>
          <w:p w:rsidR="004C22B9" w:rsidRPr="004C22B9" w:rsidRDefault="004C22B9" w:rsidP="004C2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2B9">
              <w:rPr>
                <w:rFonts w:ascii="Times New Roman" w:hAnsi="Times New Roman" w:cs="Times New Roman"/>
                <w:sz w:val="24"/>
                <w:szCs w:val="24"/>
              </w:rPr>
              <w:t xml:space="preserve">Convective heat transfer coefficient h = 20W/m </w:t>
            </w:r>
            <w:r w:rsidRPr="004C22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4C22B9">
              <w:rPr>
                <w:rFonts w:ascii="Times New Roman" w:hAnsi="Times New Roman" w:cs="Times New Roman"/>
                <w:sz w:val="24"/>
                <w:szCs w:val="24"/>
              </w:rPr>
              <w:t>C;</w:t>
            </w:r>
          </w:p>
          <w:p w:rsidR="004C22B9" w:rsidRPr="004C22B9" w:rsidRDefault="004C22B9" w:rsidP="004C2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2B9">
              <w:rPr>
                <w:rFonts w:ascii="Times New Roman" w:hAnsi="Times New Roman" w:cs="Times New Roman"/>
                <w:sz w:val="24"/>
                <w:szCs w:val="24"/>
              </w:rPr>
              <w:t xml:space="preserve">Temperature of left face of the wall = 80 </w:t>
            </w:r>
            <w:r w:rsidRPr="004C22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4C22B9">
              <w:rPr>
                <w:rFonts w:ascii="Times New Roman" w:hAnsi="Times New Roman" w:cs="Times New Roman"/>
                <w:sz w:val="24"/>
                <w:szCs w:val="24"/>
              </w:rPr>
              <w:t>C;</w:t>
            </w:r>
          </w:p>
          <w:p w:rsidR="004C22B9" w:rsidRPr="004C22B9" w:rsidRDefault="004C22B9" w:rsidP="004C2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2B9">
              <w:rPr>
                <w:rFonts w:ascii="Times New Roman" w:hAnsi="Times New Roman" w:cs="Times New Roman"/>
                <w:sz w:val="24"/>
                <w:szCs w:val="24"/>
              </w:rPr>
              <w:t xml:space="preserve">Ambient temperature Ф ͚ = 25 </w:t>
            </w:r>
            <w:r w:rsidRPr="004C22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4C22B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:rsidR="004C22B9" w:rsidRPr="004C22B9" w:rsidRDefault="004C22B9" w:rsidP="004C2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2B9">
              <w:rPr>
                <w:rFonts w:ascii="Times New Roman" w:hAnsi="Times New Roman" w:cs="Times New Roman"/>
                <w:sz w:val="24"/>
                <w:szCs w:val="24"/>
              </w:rPr>
              <w:t>Assume the area normal to the direction of heat flow A = 1 cm</w:t>
            </w:r>
            <w:r w:rsidRPr="004C22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C22B9">
              <w:rPr>
                <w:rFonts w:ascii="Times New Roman" w:hAnsi="Times New Roman" w:cs="Times New Roman"/>
                <w:sz w:val="24"/>
                <w:szCs w:val="24"/>
              </w:rPr>
              <w:t xml:space="preserve"> use linear elements.</w:t>
            </w:r>
          </w:p>
          <w:p w:rsidR="00626A4A" w:rsidRDefault="004C22B9" w:rsidP="003E3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2B9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2362200" cy="1781175"/>
                  <wp:effectExtent l="19050" t="0" r="0" b="0"/>
                  <wp:docPr id="18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b="95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7880" w:rsidRPr="009F489D" w:rsidRDefault="00537880" w:rsidP="003E3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Fig.2</w:t>
            </w:r>
          </w:p>
        </w:tc>
        <w:tc>
          <w:tcPr>
            <w:tcW w:w="992" w:type="dxa"/>
          </w:tcPr>
          <w:p w:rsidR="00626A4A" w:rsidRPr="00A81A44" w:rsidRDefault="00626A4A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26A4A" w:rsidRPr="00A81A44" w:rsidRDefault="0055740E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626A4A" w:rsidRDefault="00D1144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26A4A" w:rsidRPr="00A81A44" w:rsidTr="00F60594">
        <w:trPr>
          <w:trHeight w:val="585"/>
        </w:trPr>
        <w:tc>
          <w:tcPr>
            <w:tcW w:w="817" w:type="dxa"/>
          </w:tcPr>
          <w:p w:rsidR="00626A4A" w:rsidRPr="00A81A44" w:rsidRDefault="00626A4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3" w:type="dxa"/>
          </w:tcPr>
          <w:p w:rsidR="00626A4A" w:rsidRPr="00A81A44" w:rsidRDefault="00626A4A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E918A4" w:rsidRDefault="00E918A4" w:rsidP="00E91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Determine the natural frequencies and corresponding eigenvectors for the transverse vibration of beam shown in Fig.</w:t>
            </w:r>
            <w:r w:rsidR="0053788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Use three beam elements with consistent mass matrices. The cross section of the beam is 25 mm × 10 mm, ρ = 7500 kg/m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51194">
              <w:rPr>
                <w:rFonts w:ascii="Times New Roman" w:hAnsi="Times New Roman" w:cs="Times New Roman"/>
                <w:sz w:val="24"/>
                <w:szCs w:val="24"/>
              </w:rPr>
              <w:t xml:space="preserve">E=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251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GPa </w:t>
            </w:r>
          </w:p>
          <w:p w:rsidR="00626A4A" w:rsidRDefault="00E918A4" w:rsidP="003E3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3028950" cy="851829"/>
                  <wp:effectExtent l="19050" t="0" r="0" b="0"/>
                  <wp:docPr id="33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b="191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9701" cy="852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7880" w:rsidRPr="003E314D" w:rsidRDefault="00537880" w:rsidP="003E3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Fig.3</w:t>
            </w:r>
          </w:p>
        </w:tc>
        <w:tc>
          <w:tcPr>
            <w:tcW w:w="992" w:type="dxa"/>
          </w:tcPr>
          <w:p w:rsidR="00626A4A" w:rsidRPr="00A81A44" w:rsidRDefault="00626A4A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26A4A" w:rsidRPr="00A81A44" w:rsidRDefault="0055740E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626A4A" w:rsidRDefault="00D1144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26A4A" w:rsidRPr="00E918A4" w:rsidTr="00F60594">
        <w:trPr>
          <w:trHeight w:val="585"/>
        </w:trPr>
        <w:tc>
          <w:tcPr>
            <w:tcW w:w="817" w:type="dxa"/>
          </w:tcPr>
          <w:p w:rsidR="00626A4A" w:rsidRPr="00E918A4" w:rsidRDefault="00626A4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8A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13" w:type="dxa"/>
          </w:tcPr>
          <w:p w:rsidR="00626A4A" w:rsidRPr="00E918A4" w:rsidRDefault="00626A4A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8A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626A4A" w:rsidRPr="00E918A4" w:rsidRDefault="00E918A4" w:rsidP="00A5403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8A4">
              <w:rPr>
                <w:rFonts w:ascii="Times New Roman" w:hAnsi="Times New Roman" w:cs="Times New Roman"/>
                <w:sz w:val="24"/>
                <w:szCs w:val="24"/>
              </w:rPr>
              <w:t>Derive the element equation for irrotational, inviscid fluid flow using velocity function formulation</w:t>
            </w:r>
          </w:p>
        </w:tc>
        <w:tc>
          <w:tcPr>
            <w:tcW w:w="992" w:type="dxa"/>
          </w:tcPr>
          <w:p w:rsidR="00626A4A" w:rsidRPr="00E918A4" w:rsidRDefault="00626A4A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8A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26A4A" w:rsidRPr="00E918A4" w:rsidRDefault="0055740E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626A4A" w:rsidRPr="00E918A4" w:rsidRDefault="00D1144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85414" w:rsidRPr="00A81A44" w:rsidTr="00F60594">
        <w:trPr>
          <w:trHeight w:val="585"/>
        </w:trPr>
        <w:tc>
          <w:tcPr>
            <w:tcW w:w="817" w:type="dxa"/>
            <w:vMerge w:val="restart"/>
          </w:tcPr>
          <w:p w:rsidR="00E85414" w:rsidRDefault="00E8541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3" w:type="dxa"/>
          </w:tcPr>
          <w:p w:rsidR="00E85414" w:rsidRPr="00A81A44" w:rsidRDefault="00E85414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E85414" w:rsidRPr="00C37210" w:rsidRDefault="00537880" w:rsidP="00213C9C">
            <w:pPr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537880">
              <w:rPr>
                <w:rFonts w:ascii="Times New Roman" w:hAnsi="Times New Roman" w:cs="Times New Roman"/>
                <w:b/>
                <w:sz w:val="24"/>
                <w:szCs w:val="24"/>
              </w:rPr>
              <w:t>Distinguish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between</w:t>
            </w:r>
            <w:r w:rsidR="00591949" w:rsidRPr="0062657D">
              <w:rPr>
                <w:rFonts w:ascii="Times New Roman" w:hAnsi="Times New Roman" w:cs="Times New Roman"/>
                <w:sz w:val="24"/>
                <w:szCs w:val="24"/>
              </w:rPr>
              <w:t xml:space="preserve"> lagrangian elements and axisymmetric elements</w:t>
            </w:r>
            <w:r w:rsidR="00591949" w:rsidRPr="006265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E85414" w:rsidRPr="00A81A44" w:rsidRDefault="00591949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85414" w:rsidRPr="00A81A44" w:rsidRDefault="0055740E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E85414" w:rsidRDefault="00D1144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85414" w:rsidRPr="00A81A44" w:rsidTr="00F60594">
        <w:trPr>
          <w:trHeight w:val="585"/>
        </w:trPr>
        <w:tc>
          <w:tcPr>
            <w:tcW w:w="817" w:type="dxa"/>
            <w:vMerge/>
          </w:tcPr>
          <w:p w:rsidR="00E85414" w:rsidRDefault="00E8541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E85414" w:rsidRPr="00A81A44" w:rsidRDefault="00E85414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E85414" w:rsidRPr="00591949" w:rsidRDefault="00E85414" w:rsidP="005919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Distinguish</w:t>
            </w:r>
            <w:r w:rsidRPr="00591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between essential and natural boundary conditions. </w:t>
            </w:r>
            <w:r w:rsidRPr="005919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Recall</w:t>
            </w:r>
            <w:r w:rsidRPr="00591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essential and natural boundary conditions </w:t>
            </w:r>
            <w:r w:rsidR="00591949" w:rsidRPr="00591949">
              <w:rPr>
                <w:rFonts w:ascii="Times New Roman" w:hAnsi="Times New Roman" w:cs="Times New Roman"/>
                <w:sz w:val="24"/>
                <w:szCs w:val="24"/>
              </w:rPr>
              <w:t>in heat transfer</w:t>
            </w:r>
            <w:r w:rsidRPr="00591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FE analysis.        </w:t>
            </w:r>
          </w:p>
        </w:tc>
        <w:tc>
          <w:tcPr>
            <w:tcW w:w="992" w:type="dxa"/>
          </w:tcPr>
          <w:p w:rsidR="00E85414" w:rsidRPr="00A81A44" w:rsidRDefault="00591949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85414" w:rsidRPr="00A81A44" w:rsidRDefault="0055740E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85414" w:rsidRDefault="00D1144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91949" w:rsidRPr="00A81A44" w:rsidTr="00F60594">
        <w:trPr>
          <w:trHeight w:val="585"/>
        </w:trPr>
        <w:tc>
          <w:tcPr>
            <w:tcW w:w="817" w:type="dxa"/>
            <w:vMerge w:val="restart"/>
          </w:tcPr>
          <w:p w:rsidR="00591949" w:rsidRDefault="0059194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3" w:type="dxa"/>
          </w:tcPr>
          <w:p w:rsidR="00591949" w:rsidRPr="00A81A44" w:rsidRDefault="00591949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591949" w:rsidRPr="00AC5064" w:rsidRDefault="00AC5064" w:rsidP="00AC50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metallic fin with thermal conductivity K=360 W/m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C, 0.1cm thick and 10cm long extends from a plane wall whose temperature is 253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 Determine the temperature distribution and amount of heat transferred from the fin to the air at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 with h= 9w/m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 Take the width of the fin to be 1m. let the tip of the fin be insulated.</w:t>
            </w:r>
          </w:p>
        </w:tc>
        <w:tc>
          <w:tcPr>
            <w:tcW w:w="992" w:type="dxa"/>
          </w:tcPr>
          <w:p w:rsidR="00591949" w:rsidRPr="00A81A44" w:rsidRDefault="00AC5064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91949" w:rsidRPr="00A81A44" w:rsidRDefault="00AC506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91949" w:rsidRDefault="00D1144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85414" w:rsidRPr="00A81A44" w:rsidTr="00F60594">
        <w:trPr>
          <w:trHeight w:val="585"/>
        </w:trPr>
        <w:tc>
          <w:tcPr>
            <w:tcW w:w="817" w:type="dxa"/>
            <w:vMerge/>
          </w:tcPr>
          <w:p w:rsidR="00E85414" w:rsidRDefault="00E8541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E85414" w:rsidRPr="00A81A44" w:rsidRDefault="00E85414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E85414" w:rsidRPr="00591949" w:rsidRDefault="00E85414" w:rsidP="00965B1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85414" w:rsidRPr="00A81A44" w:rsidRDefault="00E85414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85414" w:rsidRPr="00A81A44" w:rsidRDefault="00E8541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85414" w:rsidRDefault="00E8541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E490C" w:rsidRDefault="003E490C" w:rsidP="00C42B94">
      <w:pPr>
        <w:contextualSpacing/>
      </w:pPr>
    </w:p>
    <w:sectPr w:rsidR="003E490C" w:rsidSect="00953643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0C2" w:rsidRDefault="002630C2" w:rsidP="005047CC">
      <w:pPr>
        <w:spacing w:line="240" w:lineRule="auto"/>
      </w:pPr>
      <w:r>
        <w:separator/>
      </w:r>
    </w:p>
  </w:endnote>
  <w:endnote w:type="continuationSeparator" w:id="1">
    <w:p w:rsidR="002630C2" w:rsidRDefault="002630C2" w:rsidP="00504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846FEB">
        <w:pPr>
          <w:pStyle w:val="Footer"/>
        </w:pPr>
      </w:p>
    </w:sdtContent>
  </w:sdt>
  <w:p w:rsidR="005047CC" w:rsidRDefault="00504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0C2" w:rsidRDefault="002630C2" w:rsidP="005047CC">
      <w:pPr>
        <w:spacing w:line="240" w:lineRule="auto"/>
      </w:pPr>
      <w:r>
        <w:separator/>
      </w:r>
    </w:p>
  </w:footnote>
  <w:footnote w:type="continuationSeparator" w:id="1">
    <w:p w:rsidR="002630C2" w:rsidRDefault="002630C2" w:rsidP="005047C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846FEB">
    <w:pPr>
      <w:pStyle w:val="Header"/>
    </w:pPr>
    <w:r w:rsidRPr="00846FE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3074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846FEB">
    <w:pPr>
      <w:pStyle w:val="Header"/>
    </w:pPr>
    <w:r w:rsidRPr="00846FE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3075" type="#_x0000_t136" style="position:absolute;left:0;text-align:left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846FEB">
    <w:pPr>
      <w:pStyle w:val="Header"/>
    </w:pPr>
    <w:r w:rsidRPr="00846FE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3073" type="#_x0000_t136" style="position:absolute;left:0;text-align:left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B7591"/>
    <w:multiLevelType w:val="hybridMultilevel"/>
    <w:tmpl w:val="6324C6A2"/>
    <w:lvl w:ilvl="0" w:tplc="C97082BC">
      <w:start w:val="1"/>
      <w:numFmt w:val="lowerRoman"/>
      <w:lvlText w:val="(%1)"/>
      <w:lvlJc w:val="left"/>
      <w:pPr>
        <w:ind w:left="720" w:hanging="360"/>
      </w:pPr>
      <w:rPr>
        <w:rFonts w:ascii="Maiandra GD" w:eastAsiaTheme="minorEastAsia" w:hAnsi="Maiandra GD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77F19"/>
    <w:multiLevelType w:val="hybridMultilevel"/>
    <w:tmpl w:val="FB966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601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7048"/>
    <w:rsid w:val="00007365"/>
    <w:rsid w:val="00034A8B"/>
    <w:rsid w:val="00046259"/>
    <w:rsid w:val="00060797"/>
    <w:rsid w:val="000B5B67"/>
    <w:rsid w:val="000C40AB"/>
    <w:rsid w:val="000D373A"/>
    <w:rsid w:val="000D6368"/>
    <w:rsid w:val="000D7BEA"/>
    <w:rsid w:val="000F1243"/>
    <w:rsid w:val="00126437"/>
    <w:rsid w:val="00136787"/>
    <w:rsid w:val="00140B13"/>
    <w:rsid w:val="00141978"/>
    <w:rsid w:val="001661A5"/>
    <w:rsid w:val="00170F68"/>
    <w:rsid w:val="00182CDF"/>
    <w:rsid w:val="00185693"/>
    <w:rsid w:val="00191C6C"/>
    <w:rsid w:val="001B1245"/>
    <w:rsid w:val="001B4E96"/>
    <w:rsid w:val="001F4C5F"/>
    <w:rsid w:val="00201EB2"/>
    <w:rsid w:val="00205DA4"/>
    <w:rsid w:val="00214F1A"/>
    <w:rsid w:val="00253588"/>
    <w:rsid w:val="00260830"/>
    <w:rsid w:val="002630C2"/>
    <w:rsid w:val="002764B8"/>
    <w:rsid w:val="0029224F"/>
    <w:rsid w:val="002A25BE"/>
    <w:rsid w:val="002D2490"/>
    <w:rsid w:val="002E532E"/>
    <w:rsid w:val="002F307E"/>
    <w:rsid w:val="00304C7C"/>
    <w:rsid w:val="00322395"/>
    <w:rsid w:val="00326C2E"/>
    <w:rsid w:val="003409B5"/>
    <w:rsid w:val="003439D3"/>
    <w:rsid w:val="00386FFC"/>
    <w:rsid w:val="00393C23"/>
    <w:rsid w:val="00395B35"/>
    <w:rsid w:val="00397B2F"/>
    <w:rsid w:val="003A3315"/>
    <w:rsid w:val="003C4769"/>
    <w:rsid w:val="003D4A3D"/>
    <w:rsid w:val="003D788B"/>
    <w:rsid w:val="003E314D"/>
    <w:rsid w:val="003E490C"/>
    <w:rsid w:val="003F3F0F"/>
    <w:rsid w:val="003F5604"/>
    <w:rsid w:val="003F7265"/>
    <w:rsid w:val="00400C42"/>
    <w:rsid w:val="00422D50"/>
    <w:rsid w:val="004279B1"/>
    <w:rsid w:val="004305CA"/>
    <w:rsid w:val="00446013"/>
    <w:rsid w:val="00476786"/>
    <w:rsid w:val="004C22B9"/>
    <w:rsid w:val="004D45EC"/>
    <w:rsid w:val="004D607A"/>
    <w:rsid w:val="005047CC"/>
    <w:rsid w:val="00521378"/>
    <w:rsid w:val="005309A8"/>
    <w:rsid w:val="00537880"/>
    <w:rsid w:val="00540845"/>
    <w:rsid w:val="00544566"/>
    <w:rsid w:val="0055740E"/>
    <w:rsid w:val="00567BD8"/>
    <w:rsid w:val="00572A2F"/>
    <w:rsid w:val="00575708"/>
    <w:rsid w:val="00591949"/>
    <w:rsid w:val="005D33D2"/>
    <w:rsid w:val="005F779F"/>
    <w:rsid w:val="00612703"/>
    <w:rsid w:val="0061712E"/>
    <w:rsid w:val="0062657D"/>
    <w:rsid w:val="00626A4A"/>
    <w:rsid w:val="00634C34"/>
    <w:rsid w:val="006353BC"/>
    <w:rsid w:val="006B2645"/>
    <w:rsid w:val="006B49C4"/>
    <w:rsid w:val="006C03F2"/>
    <w:rsid w:val="006D2CDF"/>
    <w:rsid w:val="006D469A"/>
    <w:rsid w:val="006E40D0"/>
    <w:rsid w:val="006E6B2B"/>
    <w:rsid w:val="006E71F9"/>
    <w:rsid w:val="006F5349"/>
    <w:rsid w:val="006F7221"/>
    <w:rsid w:val="00711B2B"/>
    <w:rsid w:val="00732D8E"/>
    <w:rsid w:val="00732DEA"/>
    <w:rsid w:val="0073701A"/>
    <w:rsid w:val="007557F7"/>
    <w:rsid w:val="00755939"/>
    <w:rsid w:val="00781C77"/>
    <w:rsid w:val="007878F5"/>
    <w:rsid w:val="007B126B"/>
    <w:rsid w:val="007B316A"/>
    <w:rsid w:val="007B6B79"/>
    <w:rsid w:val="007F137C"/>
    <w:rsid w:val="008000A1"/>
    <w:rsid w:val="00804E8E"/>
    <w:rsid w:val="00810D77"/>
    <w:rsid w:val="00846FEB"/>
    <w:rsid w:val="0087428D"/>
    <w:rsid w:val="00875BA8"/>
    <w:rsid w:val="008A0CDA"/>
    <w:rsid w:val="008A330E"/>
    <w:rsid w:val="008D7A1F"/>
    <w:rsid w:val="008E3DDE"/>
    <w:rsid w:val="008E703F"/>
    <w:rsid w:val="0091281D"/>
    <w:rsid w:val="00945F01"/>
    <w:rsid w:val="00953643"/>
    <w:rsid w:val="00965B1F"/>
    <w:rsid w:val="00996BF1"/>
    <w:rsid w:val="009A0842"/>
    <w:rsid w:val="009B4183"/>
    <w:rsid w:val="009B74C0"/>
    <w:rsid w:val="009C676C"/>
    <w:rsid w:val="009D5548"/>
    <w:rsid w:val="009F175F"/>
    <w:rsid w:val="009F489D"/>
    <w:rsid w:val="00A0430F"/>
    <w:rsid w:val="00A119B4"/>
    <w:rsid w:val="00A420AA"/>
    <w:rsid w:val="00A50612"/>
    <w:rsid w:val="00A544FC"/>
    <w:rsid w:val="00A54660"/>
    <w:rsid w:val="00A74A83"/>
    <w:rsid w:val="00A74EC7"/>
    <w:rsid w:val="00A77305"/>
    <w:rsid w:val="00A82091"/>
    <w:rsid w:val="00AC5064"/>
    <w:rsid w:val="00AD0F97"/>
    <w:rsid w:val="00AD1FD1"/>
    <w:rsid w:val="00AE7389"/>
    <w:rsid w:val="00B126C7"/>
    <w:rsid w:val="00B27774"/>
    <w:rsid w:val="00B56998"/>
    <w:rsid w:val="00B728F0"/>
    <w:rsid w:val="00B814ED"/>
    <w:rsid w:val="00B84EE9"/>
    <w:rsid w:val="00BC2493"/>
    <w:rsid w:val="00BC2F6A"/>
    <w:rsid w:val="00BE1645"/>
    <w:rsid w:val="00BE4EEA"/>
    <w:rsid w:val="00BE57FC"/>
    <w:rsid w:val="00C36208"/>
    <w:rsid w:val="00C42B94"/>
    <w:rsid w:val="00C677CA"/>
    <w:rsid w:val="00C904D6"/>
    <w:rsid w:val="00CA419C"/>
    <w:rsid w:val="00CC2D3D"/>
    <w:rsid w:val="00CD5248"/>
    <w:rsid w:val="00D05185"/>
    <w:rsid w:val="00D1144F"/>
    <w:rsid w:val="00D17234"/>
    <w:rsid w:val="00D246D5"/>
    <w:rsid w:val="00D45C24"/>
    <w:rsid w:val="00D47A9A"/>
    <w:rsid w:val="00D53B49"/>
    <w:rsid w:val="00D677B5"/>
    <w:rsid w:val="00D817BD"/>
    <w:rsid w:val="00D83E0F"/>
    <w:rsid w:val="00DA1C87"/>
    <w:rsid w:val="00DA4E5B"/>
    <w:rsid w:val="00DB0EDF"/>
    <w:rsid w:val="00DC6654"/>
    <w:rsid w:val="00DD3F5E"/>
    <w:rsid w:val="00DD55A8"/>
    <w:rsid w:val="00E0766D"/>
    <w:rsid w:val="00E32B57"/>
    <w:rsid w:val="00E71604"/>
    <w:rsid w:val="00E85414"/>
    <w:rsid w:val="00E918A4"/>
    <w:rsid w:val="00E92F73"/>
    <w:rsid w:val="00EA41E9"/>
    <w:rsid w:val="00EB1C88"/>
    <w:rsid w:val="00EC3024"/>
    <w:rsid w:val="00F15937"/>
    <w:rsid w:val="00F370D5"/>
    <w:rsid w:val="00F430F3"/>
    <w:rsid w:val="00F43D29"/>
    <w:rsid w:val="00F60594"/>
    <w:rsid w:val="00F6287A"/>
    <w:rsid w:val="00FE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ind w:left="720"/>
      <w:contextualSpacing/>
    </w:pPr>
  </w:style>
  <w:style w:type="paragraph" w:customStyle="1" w:styleId="normal0">
    <w:name w:val="normal"/>
    <w:rsid w:val="00DA4E5B"/>
    <w:pPr>
      <w:spacing w:after="160" w:line="259" w:lineRule="auto"/>
      <w:jc w:val="left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2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2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CEB24-E9BC-431F-9902-08A03EDE9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7</cp:revision>
  <cp:lastPrinted>2023-06-05T03:48:00Z</cp:lastPrinted>
  <dcterms:created xsi:type="dcterms:W3CDTF">2023-03-20T03:43:00Z</dcterms:created>
  <dcterms:modified xsi:type="dcterms:W3CDTF">2023-06-05T03:48:00Z</dcterms:modified>
</cp:coreProperties>
</file>