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EC" w:rsidRDefault="004D45EC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56C4B">
        <w:rPr>
          <w:rFonts w:ascii="Times New Roman" w:hAnsi="Times New Roman" w:cs="Times New Roman"/>
          <w:b/>
          <w:sz w:val="40"/>
          <w:szCs w:val="40"/>
          <w:vertAlign w:val="superscript"/>
        </w:rPr>
        <w:t>PC5101ME</w:t>
      </w:r>
    </w:p>
    <w:p w:rsidR="003E490C" w:rsidRDefault="00201EB2" w:rsidP="004D45EC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53588" w:rsidP="004D45EC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9D5548"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</w:t>
      </w:r>
      <w:r w:rsidR="001D3043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&amp; 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March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4D45EC" w:rsidRPr="008335AE">
        <w:rPr>
          <w:rFonts w:ascii="Times New Roman" w:hAnsi="Times New Roman" w:cs="Times New Roman"/>
          <w:b/>
          <w:sz w:val="44"/>
          <w:szCs w:val="44"/>
          <w:vertAlign w:val="superscript"/>
        </w:rPr>
        <w:t>FINITE ELEMENTS TECHNIQUES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AA1A8E" w:rsidRDefault="00FB5DE3" w:rsidP="00FB5DE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Enlist</w:t>
            </w:r>
            <w:r w:rsidR="00385AE7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the equilibrium equations on three dimensional cartesian co-ordinates for elasticity problem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8239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F4C5F" w:rsidRPr="00A81A44" w:rsidRDefault="00FD105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AA1A8E" w:rsidRDefault="00C9530A" w:rsidP="0098248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Illustrate</w:t>
            </w:r>
            <w:r w:rsidRPr="00AA1A8E">
              <w:rPr>
                <w:rFonts w:ascii="Times New Roman" w:hAnsi="Times New Roman" w:cs="Times New Roman"/>
                <w:sz w:val="24"/>
                <w:szCs w:val="24"/>
              </w:rPr>
              <w:t xml:space="preserve"> by sketch </w:t>
            </w:r>
            <w:r w:rsidR="00385AE7">
              <w:rPr>
                <w:rFonts w:ascii="Times New Roman" w:hAnsi="Times New Roman" w:cs="Times New Roman"/>
                <w:sz w:val="24"/>
                <w:szCs w:val="24"/>
              </w:rPr>
              <w:t>the hermite shape functions of a beam element</w:t>
            </w:r>
            <w:r w:rsidRPr="00AA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8239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C5F" w:rsidRPr="00A81A44" w:rsidRDefault="00FD105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AA1A8E" w:rsidRDefault="00F8296D" w:rsidP="00FB5DE3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Summarize</w:t>
            </w:r>
            <w:r w:rsidRPr="00AA1A8E">
              <w:rPr>
                <w:rFonts w:ascii="Times New Roman" w:hAnsi="Times New Roman" w:cs="Times New Roman"/>
                <w:sz w:val="24"/>
                <w:szCs w:val="24"/>
              </w:rPr>
              <w:t xml:space="preserve"> the conditions to be satisfied for application of axi-symmetric elements 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8239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F4C5F" w:rsidRPr="00A81A44" w:rsidRDefault="00FD105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98248B">
        <w:trPr>
          <w:trHeight w:val="567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AA1A8E" w:rsidRDefault="00AA1A8E" w:rsidP="0098248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Rephrase</w:t>
            </w:r>
            <w:r w:rsidRPr="00AA1A8E">
              <w:rPr>
                <w:rFonts w:ascii="Times New Roman" w:hAnsi="Times New Roman" w:cs="Times New Roman"/>
                <w:sz w:val="24"/>
                <w:szCs w:val="24"/>
              </w:rPr>
              <w:t xml:space="preserve"> the physical </w:t>
            </w:r>
            <w:r w:rsidRPr="00AA1A8E">
              <w:rPr>
                <w:rFonts w:ascii="Times New Roman" w:eastAsia="Times New Roman" w:hAnsi="Times New Roman" w:cs="Times New Roman"/>
                <w:sz w:val="24"/>
                <w:szCs w:val="24"/>
              </w:rPr>
              <w:t>significance</w:t>
            </w:r>
            <w:r w:rsidRPr="00AA1A8E">
              <w:rPr>
                <w:rFonts w:ascii="Times New Roman" w:hAnsi="Times New Roman" w:cs="Times New Roman"/>
                <w:sz w:val="24"/>
                <w:szCs w:val="24"/>
              </w:rPr>
              <w:t xml:space="preserve"> of a capacitance matrix in heat transfer analysis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8239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F4C5F" w:rsidRPr="00A81A44" w:rsidRDefault="00FD105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AA1A8E" w:rsidRDefault="00B97FD9" w:rsidP="00FB5DE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Reproduce</w:t>
            </w:r>
            <w:r w:rsidRPr="00B9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consistent mass matrix for a beam element with 2 dof/node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82391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F4C5F" w:rsidRDefault="00FD1056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5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51456" w:rsidRPr="00915A7D" w:rsidRDefault="00551456" w:rsidP="00213C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30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the equilibrium equations on three dimensional </w:t>
            </w:r>
            <w:r w:rsidR="0031409B" w:rsidRPr="00915A7D">
              <w:rPr>
                <w:rFonts w:ascii="Times New Roman" w:hAnsi="Times New Roman" w:cs="Times New Roman"/>
                <w:sz w:val="24"/>
                <w:szCs w:val="24"/>
              </w:rPr>
              <w:t>Cartesian</w:t>
            </w:r>
            <w:r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co-ordinates for elasticity problem</w:t>
            </w:r>
          </w:p>
          <w:p w:rsidR="00551456" w:rsidRPr="00915A7D" w:rsidRDefault="00663014" w:rsidP="00213C9C">
            <w:pPr>
              <w:pStyle w:val="normal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51456"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Distinguish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between error and residual.</w:t>
            </w:r>
          </w:p>
        </w:tc>
        <w:tc>
          <w:tcPr>
            <w:tcW w:w="992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1456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456" w:rsidRPr="00A81A44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1456" w:rsidRPr="00A81A44" w:rsidTr="00F60594">
        <w:trPr>
          <w:trHeight w:val="554"/>
        </w:trPr>
        <w:tc>
          <w:tcPr>
            <w:tcW w:w="817" w:type="dxa"/>
            <w:vMerge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51456" w:rsidRPr="00915A7D" w:rsidRDefault="00663014" w:rsidP="00213C9C">
            <w:pPr>
              <w:pStyle w:val="normal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51456"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the K Matrix for Frame, Beam and Quadratic bar element</w:t>
            </w:r>
          </w:p>
          <w:p w:rsidR="00551456" w:rsidRPr="00915A7D" w:rsidRDefault="00663014" w:rsidP="00FB5DE3">
            <w:pPr>
              <w:pStyle w:val="normal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B5DE3">
              <w:rPr>
                <w:rFonts w:ascii="Times New Roman" w:hAnsi="Times New Roman" w:cs="Times New Roman"/>
                <w:b/>
                <w:sz w:val="24"/>
                <w:szCs w:val="24"/>
              </w:rPr>
              <w:t>Illustrate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 xml:space="preserve"> 2D Truss and 2D beam </w:t>
            </w:r>
            <w:r w:rsidR="00443FDA">
              <w:rPr>
                <w:rFonts w:ascii="Times New Roman" w:hAnsi="Times New Roman" w:cs="Times New Roman"/>
                <w:sz w:val="24"/>
                <w:szCs w:val="24"/>
              </w:rPr>
              <w:t xml:space="preserve">element </w:t>
            </w:r>
            <w:r w:rsidR="00551456" w:rsidRPr="00915A7D">
              <w:rPr>
                <w:rFonts w:ascii="Times New Roman" w:hAnsi="Times New Roman" w:cs="Times New Roman"/>
                <w:sz w:val="24"/>
                <w:szCs w:val="24"/>
              </w:rPr>
              <w:t>and show the dof.</w:t>
            </w:r>
          </w:p>
        </w:tc>
        <w:tc>
          <w:tcPr>
            <w:tcW w:w="992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51456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1456" w:rsidRPr="00A81A44" w:rsidTr="00F60594">
        <w:trPr>
          <w:trHeight w:val="569"/>
        </w:trPr>
        <w:tc>
          <w:tcPr>
            <w:tcW w:w="817" w:type="dxa"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663014" w:rsidRPr="00D3331A" w:rsidRDefault="00663014" w:rsidP="00D3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Find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nodal displacements and element stress in the truss shown in Fig.</w:t>
            </w:r>
            <w:r w:rsidR="00F81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014" w:rsidRPr="00D3331A" w:rsidRDefault="00663014" w:rsidP="00D3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>E= 80 GPa ; A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600 mm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>; L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500 mm;  A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600 mm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; L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600 mm; A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600 mm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ab/>
              <w:t>L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500 mm; 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3014" w:rsidRDefault="00663014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734945" cy="1466850"/>
                  <wp:effectExtent l="19050" t="0" r="8255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1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31" w:rsidRPr="00D3331A" w:rsidRDefault="00F81631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Fig.1</w:t>
            </w:r>
          </w:p>
          <w:p w:rsidR="00551456" w:rsidRDefault="00551456" w:rsidP="00D33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D33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Pr="00D3331A" w:rsidRDefault="00245B4D" w:rsidP="00D333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51456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56" w:rsidRPr="00A81A44" w:rsidTr="00F60594">
        <w:trPr>
          <w:trHeight w:val="554"/>
        </w:trPr>
        <w:tc>
          <w:tcPr>
            <w:tcW w:w="817" w:type="dxa"/>
            <w:vMerge w:val="restart"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D3331A" w:rsidRPr="00D3331A" w:rsidRDefault="00D3331A" w:rsidP="00D3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Formulate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element equations for the axi</w:t>
            </w:r>
            <w:r w:rsidR="0031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>symmetric element shown in Fig.</w:t>
            </w:r>
            <w:r w:rsidR="00F81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E= 100 GPa; </w:t>
            </w:r>
            <w:r w:rsidRPr="00D3331A">
              <w:rPr>
                <w:rFonts w:ascii="Times New Roman" w:hAnsi="Times New Roman" w:cs="Times New Roman"/>
                <w:i/>
                <w:sz w:val="24"/>
                <w:szCs w:val="24"/>
              </w:rPr>
              <w:t>v =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>0.3; α = 5×10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C ;  ∆T = 60 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C;  </w:t>
            </w:r>
            <w:r w:rsidRPr="00D3331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8 N/mm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acting perpendicular to the side </w:t>
            </w:r>
            <w:r w:rsidRPr="00D3331A">
              <w:rPr>
                <w:rFonts w:ascii="Times New Roman" w:hAnsi="Times New Roman" w:cs="Times New Roman"/>
                <w:i/>
                <w:sz w:val="24"/>
                <w:szCs w:val="24"/>
              </w:rPr>
              <w:t>jk.</w:t>
            </w:r>
          </w:p>
          <w:p w:rsidR="00D3331A" w:rsidRPr="00D3331A" w:rsidRDefault="00D3331A" w:rsidP="00D3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>Nodal coordinates in mm</w:t>
            </w:r>
          </w:p>
          <w:p w:rsidR="00D3331A" w:rsidRPr="00D3331A" w:rsidRDefault="00D3331A" w:rsidP="00D3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ri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5;  r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1; r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3;</w:t>
            </w:r>
          </w:p>
          <w:p w:rsidR="00D3331A" w:rsidRPr="00D3331A" w:rsidRDefault="00D3331A" w:rsidP="00D333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D3331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5; z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6; z</w:t>
            </w:r>
            <w:r w:rsidRPr="00D333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r w:rsidRPr="00D3331A">
              <w:rPr>
                <w:rFonts w:ascii="Times New Roman" w:hAnsi="Times New Roman" w:cs="Times New Roman"/>
                <w:sz w:val="24"/>
                <w:szCs w:val="24"/>
              </w:rPr>
              <w:t xml:space="preserve"> = 2;</w:t>
            </w:r>
            <w:r w:rsidRPr="00D333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51456" w:rsidRDefault="00D3331A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1A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2171700" cy="2000250"/>
                  <wp:effectExtent l="19050" t="0" r="0" b="0"/>
                  <wp:docPr id="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5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31" w:rsidRPr="00D3331A" w:rsidRDefault="00F81631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Fig.2</w:t>
            </w:r>
          </w:p>
        </w:tc>
        <w:tc>
          <w:tcPr>
            <w:tcW w:w="992" w:type="dxa"/>
          </w:tcPr>
          <w:p w:rsidR="00551456" w:rsidRPr="00A81A44" w:rsidRDefault="00D3331A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51456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1456" w:rsidRPr="00A81A44" w:rsidTr="00F60594">
        <w:trPr>
          <w:trHeight w:val="585"/>
        </w:trPr>
        <w:tc>
          <w:tcPr>
            <w:tcW w:w="817" w:type="dxa"/>
            <w:vMerge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51456" w:rsidRPr="00D3331A" w:rsidRDefault="007504ED" w:rsidP="00D33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Distinguish</w:t>
            </w:r>
            <w:r w:rsidRPr="007504ED">
              <w:rPr>
                <w:rFonts w:ascii="Times New Roman" w:hAnsi="Times New Roman" w:cs="Times New Roman"/>
                <w:sz w:val="24"/>
                <w:szCs w:val="24"/>
              </w:rPr>
              <w:t xml:space="preserve"> between sub</w:t>
            </w:r>
            <w:r w:rsidR="0031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4ED">
              <w:rPr>
                <w:rFonts w:ascii="Times New Roman" w:hAnsi="Times New Roman" w:cs="Times New Roman"/>
                <w:sz w:val="24"/>
                <w:szCs w:val="24"/>
              </w:rPr>
              <w:t>parametric, iso</w:t>
            </w:r>
            <w:r w:rsidR="0031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04ED">
              <w:rPr>
                <w:rFonts w:ascii="Times New Roman" w:hAnsi="Times New Roman" w:cs="Times New Roman"/>
                <w:sz w:val="24"/>
                <w:szCs w:val="24"/>
              </w:rPr>
              <w:t>paramet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 and super</w:t>
            </w:r>
            <w:r w:rsidR="00314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parametric elements</w:t>
            </w:r>
          </w:p>
        </w:tc>
        <w:tc>
          <w:tcPr>
            <w:tcW w:w="992" w:type="dxa"/>
          </w:tcPr>
          <w:p w:rsidR="00551456" w:rsidRPr="00D3331A" w:rsidRDefault="00D3331A" w:rsidP="00472347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51456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456" w:rsidRDefault="00823911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1456" w:rsidRPr="009D5548" w:rsidRDefault="00551456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51456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456" w:rsidRPr="00A81A44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1456" w:rsidRPr="00A81A44" w:rsidTr="00F60594">
        <w:trPr>
          <w:trHeight w:val="585"/>
        </w:trPr>
        <w:tc>
          <w:tcPr>
            <w:tcW w:w="817" w:type="dxa"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72C8C" w:rsidRPr="00072C8C" w:rsidRDefault="00072C8C" w:rsidP="00072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Calculate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 the nodal temperatures of the c</w:t>
            </w:r>
            <w:r w:rsidR="00F81631">
              <w:rPr>
                <w:rFonts w:ascii="Times New Roman" w:hAnsi="Times New Roman" w:cs="Times New Roman"/>
                <w:sz w:val="24"/>
                <w:szCs w:val="24"/>
              </w:rPr>
              <w:t>omposite wall shown in Fig.3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 There is a uniformly distributed heat source Q = 50 W/m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 present in the composite layered wall. Thermal conductivities</w:t>
            </w:r>
            <w:r w:rsidR="00444B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 = 60 W/m 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  <w:r w:rsidR="0044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 = 0.5 W/m 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C; </w:t>
            </w:r>
            <w:r w:rsidR="0044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Heat flux q” on the surface = 100W/m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4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 xml:space="preserve">Right face is maintained at 25 </w:t>
            </w:r>
            <w:r w:rsidRPr="00072C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72C8C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072C8C" w:rsidRDefault="00072C8C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C8C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3687445" cy="2152650"/>
                  <wp:effectExtent l="19050" t="0" r="8255" b="0"/>
                  <wp:docPr id="1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44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56" w:rsidRPr="00F81631" w:rsidRDefault="00F81631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Fig.3</w:t>
            </w:r>
          </w:p>
        </w:tc>
        <w:tc>
          <w:tcPr>
            <w:tcW w:w="992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51456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1456" w:rsidRPr="00A81A44" w:rsidTr="00F60594">
        <w:trPr>
          <w:trHeight w:val="585"/>
        </w:trPr>
        <w:tc>
          <w:tcPr>
            <w:tcW w:w="817" w:type="dxa"/>
          </w:tcPr>
          <w:p w:rsidR="00551456" w:rsidRPr="00A81A44" w:rsidRDefault="005514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1A10E8" w:rsidRPr="001A10E8" w:rsidRDefault="001A10E8" w:rsidP="001A1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3">
              <w:rPr>
                <w:rFonts w:ascii="Times New Roman" w:hAnsi="Times New Roman" w:cs="Times New Roman"/>
                <w:b/>
                <w:sz w:val="24"/>
                <w:szCs w:val="24"/>
              </w:rPr>
              <w:t>Determine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 xml:space="preserve"> the natural frequencies of a simply supported beam shown in Fig.</w:t>
            </w:r>
            <w:r w:rsidR="00F81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5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>Use 2 beam eleme</w:t>
            </w:r>
            <w:r w:rsidR="00FB5DE3">
              <w:rPr>
                <w:rFonts w:ascii="Times New Roman" w:hAnsi="Times New Roman" w:cs="Times New Roman"/>
                <w:sz w:val="24"/>
                <w:szCs w:val="24"/>
              </w:rPr>
              <w:t xml:space="preserve">nts with consistent mass matrix. 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>ρ = 5000 kg/m</w:t>
            </w:r>
            <w:r w:rsidRPr="001A10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FB5D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>E= 100 GPa ; I = 2000 mm</w:t>
            </w:r>
            <w:r w:rsidRPr="001A10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>; A = 250 mm</w:t>
            </w:r>
            <w:r w:rsidRPr="001A10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A1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0E8" w:rsidRDefault="001A10E8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0E8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152900" cy="752475"/>
                  <wp:effectExtent l="19050" t="0" r="0" b="0"/>
                  <wp:docPr id="3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1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456" w:rsidRPr="00F81631" w:rsidRDefault="00F81631" w:rsidP="00F8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Fig.4</w:t>
            </w:r>
          </w:p>
        </w:tc>
        <w:tc>
          <w:tcPr>
            <w:tcW w:w="992" w:type="dxa"/>
          </w:tcPr>
          <w:p w:rsidR="00551456" w:rsidRPr="00A81A44" w:rsidRDefault="0055145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51456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51456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57D44" w:rsidRPr="00A81A44" w:rsidTr="00F60594">
        <w:trPr>
          <w:trHeight w:val="585"/>
        </w:trPr>
        <w:tc>
          <w:tcPr>
            <w:tcW w:w="817" w:type="dxa"/>
            <w:vMerge w:val="restart"/>
          </w:tcPr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Pr="007557F7" w:rsidRDefault="00557D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Pr="00A81A44" w:rsidRDefault="00557D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9869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Pr="00557D44" w:rsidRDefault="00986902" w:rsidP="00986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347">
              <w:rPr>
                <w:rFonts w:ascii="Times New Roman" w:hAnsi="Times New Roman" w:cs="Times New Roman"/>
                <w:b/>
                <w:sz w:val="24"/>
                <w:szCs w:val="24"/>
              </w:rPr>
              <w:t>Recall</w:t>
            </w:r>
            <w:r w:rsidRPr="00472347">
              <w:rPr>
                <w:rFonts w:ascii="Times New Roman" w:hAnsi="Times New Roman" w:cs="Times New Roman"/>
                <w:sz w:val="24"/>
                <w:szCs w:val="24"/>
              </w:rPr>
              <w:t xml:space="preserve"> and reproduce the process of finite element method to solve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fluid flow</w:t>
            </w:r>
            <w:r w:rsidRPr="00472347">
              <w:rPr>
                <w:rFonts w:ascii="Times New Roman" w:hAnsi="Times New Roman" w:cs="Times New Roman"/>
                <w:sz w:val="24"/>
                <w:szCs w:val="24"/>
              </w:rPr>
              <w:t xml:space="preserve"> problem in detail, with suitable illustrations                                    </w:t>
            </w:r>
          </w:p>
        </w:tc>
        <w:tc>
          <w:tcPr>
            <w:tcW w:w="992" w:type="dxa"/>
          </w:tcPr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Pr="00A81A44" w:rsidRDefault="00557D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D44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57D44" w:rsidRPr="00A81A44" w:rsidTr="00F60594">
        <w:trPr>
          <w:trHeight w:val="585"/>
        </w:trPr>
        <w:tc>
          <w:tcPr>
            <w:tcW w:w="817" w:type="dxa"/>
            <w:vMerge/>
          </w:tcPr>
          <w:p w:rsidR="00557D44" w:rsidRDefault="00557D4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557D44" w:rsidRPr="00A81A44" w:rsidRDefault="00557D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57D44" w:rsidRPr="00A81A44" w:rsidRDefault="00557D44" w:rsidP="0070684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44">
              <w:rPr>
                <w:rFonts w:ascii="Times New Roman" w:hAnsi="Times New Roman" w:cs="Times New Roman"/>
                <w:sz w:val="24"/>
                <w:szCs w:val="24"/>
              </w:rPr>
              <w:t>The stream function corresponding to a fluid flow is given by Ψ(x,y) = 4x</w:t>
            </w:r>
            <w:r w:rsidRPr="00557D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57D44">
              <w:rPr>
                <w:rFonts w:ascii="Times New Roman" w:hAnsi="Times New Roman" w:cs="Times New Roman"/>
                <w:sz w:val="24"/>
                <w:szCs w:val="24"/>
              </w:rPr>
              <w:t xml:space="preserve"> – 5y</w:t>
            </w:r>
            <w:r w:rsidRPr="00557D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57D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7D44">
              <w:rPr>
                <w:rFonts w:ascii="Times New Roman" w:hAnsi="Times New Roman" w:cs="Times New Roman"/>
                <w:b/>
                <w:sz w:val="24"/>
                <w:szCs w:val="24"/>
              </w:rPr>
              <w:t>Check</w:t>
            </w:r>
            <w:r w:rsidRPr="00557D44">
              <w:rPr>
                <w:rFonts w:ascii="Times New Roman" w:hAnsi="Times New Roman" w:cs="Times New Roman"/>
                <w:sz w:val="24"/>
                <w:szCs w:val="24"/>
              </w:rPr>
              <w:t xml:space="preserve"> whether the flow is rotational or irrotational.                                              </w:t>
            </w:r>
          </w:p>
        </w:tc>
        <w:tc>
          <w:tcPr>
            <w:tcW w:w="992" w:type="dxa"/>
          </w:tcPr>
          <w:p w:rsidR="00557D44" w:rsidRPr="00A81A44" w:rsidRDefault="00557D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57D44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57D44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4D" w:rsidRDefault="00245B4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347" w:rsidRPr="00A81A44" w:rsidTr="00F60594">
        <w:trPr>
          <w:trHeight w:val="585"/>
        </w:trPr>
        <w:tc>
          <w:tcPr>
            <w:tcW w:w="817" w:type="dxa"/>
            <w:vMerge w:val="restart"/>
          </w:tcPr>
          <w:p w:rsidR="00472347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472347" w:rsidRPr="00A81A44" w:rsidRDefault="0047234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2347" w:rsidRDefault="00B42EBA" w:rsidP="00B0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nodal displacement and element stress by finite element formulation for the following figure.</w:t>
            </w:r>
          </w:p>
          <w:p w:rsidR="00B42EBA" w:rsidRDefault="00B42EBA" w:rsidP="00B0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200525" cy="1695450"/>
                  <wp:effectExtent l="19050" t="0" r="9525" b="0"/>
                  <wp:docPr id="2" name="Picture 1" descr="C:\Users\Swamy\Downloads\WhatsApp Image 2023-03-20 at 9.34.33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amy\Downloads\WhatsApp Image 2023-03-20 at 9.34.3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EBA" w:rsidRDefault="00B42EBA" w:rsidP="00B0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BA" w:rsidRDefault="00B42EBA" w:rsidP="00B0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EBA" w:rsidRPr="00B42EBA" w:rsidRDefault="00B42EBA" w:rsidP="00B0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Use: P=300KN,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0.5m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1m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E=200GPa</w:t>
            </w:r>
          </w:p>
        </w:tc>
        <w:tc>
          <w:tcPr>
            <w:tcW w:w="992" w:type="dxa"/>
          </w:tcPr>
          <w:p w:rsidR="00472347" w:rsidRPr="00A81A44" w:rsidRDefault="00B42EBA" w:rsidP="00213C9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72347" w:rsidRPr="00A81A44" w:rsidRDefault="00B42EB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72347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2347" w:rsidRPr="00A81A44" w:rsidTr="00F60594">
        <w:trPr>
          <w:trHeight w:val="585"/>
        </w:trPr>
        <w:tc>
          <w:tcPr>
            <w:tcW w:w="817" w:type="dxa"/>
            <w:vMerge/>
          </w:tcPr>
          <w:p w:rsidR="00472347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2347" w:rsidRPr="00A81A44" w:rsidRDefault="0047234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72347" w:rsidRPr="00472347" w:rsidRDefault="00472347" w:rsidP="00472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2347" w:rsidRPr="00A81A44" w:rsidRDefault="00472347" w:rsidP="00213C9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72347" w:rsidRPr="00A81A44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72347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347" w:rsidRPr="00A81A44" w:rsidTr="00F60594">
        <w:trPr>
          <w:trHeight w:val="585"/>
        </w:trPr>
        <w:tc>
          <w:tcPr>
            <w:tcW w:w="817" w:type="dxa"/>
            <w:vMerge w:val="restart"/>
          </w:tcPr>
          <w:p w:rsidR="00472347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472347" w:rsidRPr="00A81A44" w:rsidRDefault="0047234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472347" w:rsidRPr="00472347" w:rsidRDefault="00472347" w:rsidP="0070684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47">
              <w:rPr>
                <w:rFonts w:ascii="Times New Roman" w:hAnsi="Times New Roman" w:cs="Times New Roman"/>
                <w:b/>
                <w:sz w:val="24"/>
                <w:szCs w:val="24"/>
              </w:rPr>
              <w:t>Distinguish</w:t>
            </w:r>
            <w:r w:rsidRPr="00472347">
              <w:rPr>
                <w:rFonts w:ascii="Times New Roman" w:hAnsi="Times New Roman" w:cs="Times New Roman"/>
                <w:sz w:val="24"/>
                <w:szCs w:val="24"/>
              </w:rPr>
              <w:t xml:space="preserve"> between essential and natural boundary conditions. </w:t>
            </w:r>
            <w:r w:rsidRPr="00472347">
              <w:rPr>
                <w:rFonts w:ascii="Times New Roman" w:hAnsi="Times New Roman" w:cs="Times New Roman"/>
                <w:b/>
                <w:sz w:val="24"/>
                <w:szCs w:val="24"/>
              </w:rPr>
              <w:t>Recall</w:t>
            </w:r>
            <w:r w:rsidRPr="00472347">
              <w:rPr>
                <w:rFonts w:ascii="Times New Roman" w:hAnsi="Times New Roman" w:cs="Times New Roman"/>
                <w:sz w:val="24"/>
                <w:szCs w:val="24"/>
              </w:rPr>
              <w:t xml:space="preserve"> the essential and natural boundary conditions of a cantilever beam for FE analysis</w:t>
            </w:r>
          </w:p>
        </w:tc>
        <w:tc>
          <w:tcPr>
            <w:tcW w:w="992" w:type="dxa"/>
          </w:tcPr>
          <w:p w:rsidR="00472347" w:rsidRPr="00A81A44" w:rsidRDefault="00472347" w:rsidP="00213C9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2347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72347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2347" w:rsidRPr="00A81A44" w:rsidTr="00F60594">
        <w:trPr>
          <w:trHeight w:val="585"/>
        </w:trPr>
        <w:tc>
          <w:tcPr>
            <w:tcW w:w="817" w:type="dxa"/>
            <w:vMerge/>
          </w:tcPr>
          <w:p w:rsidR="00472347" w:rsidRDefault="0047234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472347" w:rsidRPr="00A81A44" w:rsidRDefault="00472347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472347" w:rsidRPr="00472347" w:rsidRDefault="00472347" w:rsidP="0070684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347">
              <w:rPr>
                <w:rFonts w:ascii="Times New Roman" w:hAnsi="Times New Roman" w:cs="Times New Roman"/>
                <w:b/>
                <w:sz w:val="24"/>
                <w:szCs w:val="24"/>
              </w:rPr>
              <w:t>Determine</w:t>
            </w:r>
            <w:r w:rsidRPr="00472347">
              <w:rPr>
                <w:rFonts w:ascii="Times New Roman" w:hAnsi="Times New Roman" w:cs="Times New Roman"/>
                <w:sz w:val="24"/>
                <w:szCs w:val="24"/>
              </w:rPr>
              <w:t xml:space="preserve"> the deflection and slope at 2 m from the left end of the shaft mounted in bearings. A load of 1 kN and a moment of 2 kN m act on the shaft. Model the bearings as fixed supports.                                            </w:t>
            </w:r>
          </w:p>
        </w:tc>
        <w:tc>
          <w:tcPr>
            <w:tcW w:w="992" w:type="dxa"/>
          </w:tcPr>
          <w:p w:rsidR="00472347" w:rsidRPr="00A81A44" w:rsidRDefault="00472347" w:rsidP="00213C9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2347" w:rsidRPr="00A81A44" w:rsidRDefault="0082391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72347" w:rsidRDefault="00FD105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D1" w:rsidRDefault="005E49D1" w:rsidP="005047CC">
      <w:pPr>
        <w:spacing w:line="240" w:lineRule="auto"/>
      </w:pPr>
      <w:r>
        <w:separator/>
      </w:r>
    </w:p>
  </w:endnote>
  <w:endnote w:type="continuationSeparator" w:id="1">
    <w:p w:rsidR="005E49D1" w:rsidRDefault="005E49D1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A7187">
        <w:pPr>
          <w:pStyle w:val="Footer"/>
        </w:pPr>
        <w:fldSimple w:instr=" PAGE   \* MERGEFORMAT ">
          <w:r w:rsidR="00636955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D1" w:rsidRDefault="005E49D1" w:rsidP="005047CC">
      <w:pPr>
        <w:spacing w:line="240" w:lineRule="auto"/>
      </w:pPr>
      <w:r>
        <w:separator/>
      </w:r>
    </w:p>
  </w:footnote>
  <w:footnote w:type="continuationSeparator" w:id="1">
    <w:p w:rsidR="005E49D1" w:rsidRDefault="005E49D1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7187">
    <w:pPr>
      <w:pStyle w:val="Header"/>
    </w:pPr>
    <w:r w:rsidRPr="00AA71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7187">
    <w:pPr>
      <w:pStyle w:val="Header"/>
    </w:pPr>
    <w:r w:rsidRPr="00AA71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A7187">
    <w:pPr>
      <w:pStyle w:val="Header"/>
    </w:pPr>
    <w:r w:rsidRPr="00AA718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7591"/>
    <w:multiLevelType w:val="hybridMultilevel"/>
    <w:tmpl w:val="6324C6A2"/>
    <w:lvl w:ilvl="0" w:tplc="C97082BC">
      <w:start w:val="1"/>
      <w:numFmt w:val="lowerRoman"/>
      <w:lvlText w:val="(%1)"/>
      <w:lvlJc w:val="left"/>
      <w:pPr>
        <w:ind w:left="720" w:hanging="360"/>
      </w:pPr>
      <w:rPr>
        <w:rFonts w:ascii="Maiandra GD" w:eastAsiaTheme="minorEastAsia" w:hAnsi="Maiandra GD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7F19"/>
    <w:multiLevelType w:val="hybridMultilevel"/>
    <w:tmpl w:val="FB96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601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5352"/>
    <w:rsid w:val="00007048"/>
    <w:rsid w:val="0004321B"/>
    <w:rsid w:val="00046259"/>
    <w:rsid w:val="00060797"/>
    <w:rsid w:val="00072C8C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70F68"/>
    <w:rsid w:val="00182CDF"/>
    <w:rsid w:val="00185693"/>
    <w:rsid w:val="00191C6C"/>
    <w:rsid w:val="001A10E8"/>
    <w:rsid w:val="001B1245"/>
    <w:rsid w:val="001B4E96"/>
    <w:rsid w:val="001D3043"/>
    <w:rsid w:val="001E6F01"/>
    <w:rsid w:val="001F4C5F"/>
    <w:rsid w:val="00201EB2"/>
    <w:rsid w:val="00205DA4"/>
    <w:rsid w:val="00214F1A"/>
    <w:rsid w:val="00245B4D"/>
    <w:rsid w:val="00253588"/>
    <w:rsid w:val="002764B8"/>
    <w:rsid w:val="0029224F"/>
    <w:rsid w:val="002A25BE"/>
    <w:rsid w:val="002D2490"/>
    <w:rsid w:val="002E532E"/>
    <w:rsid w:val="00304C7C"/>
    <w:rsid w:val="0031409B"/>
    <w:rsid w:val="00322395"/>
    <w:rsid w:val="00326C2E"/>
    <w:rsid w:val="003409B5"/>
    <w:rsid w:val="003439D3"/>
    <w:rsid w:val="00385AE7"/>
    <w:rsid w:val="00386FFC"/>
    <w:rsid w:val="00393C23"/>
    <w:rsid w:val="00395B35"/>
    <w:rsid w:val="003A3315"/>
    <w:rsid w:val="003C4769"/>
    <w:rsid w:val="003D4A3D"/>
    <w:rsid w:val="003D788B"/>
    <w:rsid w:val="003E490C"/>
    <w:rsid w:val="003F3F0F"/>
    <w:rsid w:val="003F7265"/>
    <w:rsid w:val="00400C42"/>
    <w:rsid w:val="00411E05"/>
    <w:rsid w:val="00422D50"/>
    <w:rsid w:val="004279B1"/>
    <w:rsid w:val="004305CA"/>
    <w:rsid w:val="00443FDA"/>
    <w:rsid w:val="00444B9D"/>
    <w:rsid w:val="00446013"/>
    <w:rsid w:val="00472347"/>
    <w:rsid w:val="00476786"/>
    <w:rsid w:val="004D45EC"/>
    <w:rsid w:val="004F4113"/>
    <w:rsid w:val="005047CC"/>
    <w:rsid w:val="00521378"/>
    <w:rsid w:val="005309A8"/>
    <w:rsid w:val="00544566"/>
    <w:rsid w:val="00551456"/>
    <w:rsid w:val="00557D44"/>
    <w:rsid w:val="00567BD8"/>
    <w:rsid w:val="00572A2F"/>
    <w:rsid w:val="00575708"/>
    <w:rsid w:val="005D33D2"/>
    <w:rsid w:val="005E49D1"/>
    <w:rsid w:val="005F779F"/>
    <w:rsid w:val="00612703"/>
    <w:rsid w:val="0061712E"/>
    <w:rsid w:val="00634C34"/>
    <w:rsid w:val="006353BC"/>
    <w:rsid w:val="00636955"/>
    <w:rsid w:val="00663014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0684B"/>
    <w:rsid w:val="00711B2B"/>
    <w:rsid w:val="00732D8E"/>
    <w:rsid w:val="0073701A"/>
    <w:rsid w:val="007504ED"/>
    <w:rsid w:val="007557F7"/>
    <w:rsid w:val="00755939"/>
    <w:rsid w:val="00781C77"/>
    <w:rsid w:val="007B126B"/>
    <w:rsid w:val="007B316A"/>
    <w:rsid w:val="007B6B79"/>
    <w:rsid w:val="007F137C"/>
    <w:rsid w:val="008000A1"/>
    <w:rsid w:val="00804E8E"/>
    <w:rsid w:val="00810A4E"/>
    <w:rsid w:val="00810D77"/>
    <w:rsid w:val="00823911"/>
    <w:rsid w:val="00844AB8"/>
    <w:rsid w:val="00875BA8"/>
    <w:rsid w:val="008D7A1F"/>
    <w:rsid w:val="008E3DDE"/>
    <w:rsid w:val="008E703F"/>
    <w:rsid w:val="0091281D"/>
    <w:rsid w:val="00945F01"/>
    <w:rsid w:val="00953643"/>
    <w:rsid w:val="0097382E"/>
    <w:rsid w:val="0098248B"/>
    <w:rsid w:val="00986902"/>
    <w:rsid w:val="00996BF1"/>
    <w:rsid w:val="009A0842"/>
    <w:rsid w:val="009B4183"/>
    <w:rsid w:val="009B74C0"/>
    <w:rsid w:val="009C676C"/>
    <w:rsid w:val="009D5548"/>
    <w:rsid w:val="009F175F"/>
    <w:rsid w:val="00A0430F"/>
    <w:rsid w:val="00A133F1"/>
    <w:rsid w:val="00A324D7"/>
    <w:rsid w:val="00A420AA"/>
    <w:rsid w:val="00A50612"/>
    <w:rsid w:val="00A544FC"/>
    <w:rsid w:val="00A54660"/>
    <w:rsid w:val="00A74A83"/>
    <w:rsid w:val="00A74EC7"/>
    <w:rsid w:val="00A77305"/>
    <w:rsid w:val="00A82091"/>
    <w:rsid w:val="00AA1A8E"/>
    <w:rsid w:val="00AA7187"/>
    <w:rsid w:val="00AD0F97"/>
    <w:rsid w:val="00AD1FD1"/>
    <w:rsid w:val="00AE7389"/>
    <w:rsid w:val="00B058F0"/>
    <w:rsid w:val="00B126C7"/>
    <w:rsid w:val="00B27774"/>
    <w:rsid w:val="00B42EBA"/>
    <w:rsid w:val="00B56998"/>
    <w:rsid w:val="00B728F0"/>
    <w:rsid w:val="00B814ED"/>
    <w:rsid w:val="00B84EE9"/>
    <w:rsid w:val="00B97FD9"/>
    <w:rsid w:val="00BC2493"/>
    <w:rsid w:val="00BC2F6A"/>
    <w:rsid w:val="00BE4EEA"/>
    <w:rsid w:val="00BE57FC"/>
    <w:rsid w:val="00C12AB8"/>
    <w:rsid w:val="00C36208"/>
    <w:rsid w:val="00C42B94"/>
    <w:rsid w:val="00C677CA"/>
    <w:rsid w:val="00C904D6"/>
    <w:rsid w:val="00C9530A"/>
    <w:rsid w:val="00CA419C"/>
    <w:rsid w:val="00CC2D3D"/>
    <w:rsid w:val="00CD5248"/>
    <w:rsid w:val="00D05185"/>
    <w:rsid w:val="00D17234"/>
    <w:rsid w:val="00D246D5"/>
    <w:rsid w:val="00D3331A"/>
    <w:rsid w:val="00D45C24"/>
    <w:rsid w:val="00D47A9A"/>
    <w:rsid w:val="00D53B49"/>
    <w:rsid w:val="00D56C4B"/>
    <w:rsid w:val="00D677B5"/>
    <w:rsid w:val="00D817BD"/>
    <w:rsid w:val="00D83E0F"/>
    <w:rsid w:val="00DA1C87"/>
    <w:rsid w:val="00DB0EDF"/>
    <w:rsid w:val="00DC6654"/>
    <w:rsid w:val="00DF579D"/>
    <w:rsid w:val="00E0766D"/>
    <w:rsid w:val="00E71604"/>
    <w:rsid w:val="00E92F73"/>
    <w:rsid w:val="00EA41E9"/>
    <w:rsid w:val="00EA5EC4"/>
    <w:rsid w:val="00EB1C88"/>
    <w:rsid w:val="00EC3024"/>
    <w:rsid w:val="00F15937"/>
    <w:rsid w:val="00F370D5"/>
    <w:rsid w:val="00F5344F"/>
    <w:rsid w:val="00F60594"/>
    <w:rsid w:val="00F6287A"/>
    <w:rsid w:val="00F702B9"/>
    <w:rsid w:val="00F81631"/>
    <w:rsid w:val="00F8296D"/>
    <w:rsid w:val="00FB436E"/>
    <w:rsid w:val="00FB5DE3"/>
    <w:rsid w:val="00FD1056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paragraph" w:customStyle="1" w:styleId="normal0">
    <w:name w:val="normal"/>
    <w:rsid w:val="00551456"/>
    <w:pPr>
      <w:spacing w:after="160" w:line="259" w:lineRule="auto"/>
      <w:jc w:val="left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BAD7-C465-41E8-B31F-0864347B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cp:lastPrinted>2023-03-20T04:10:00Z</cp:lastPrinted>
  <dcterms:created xsi:type="dcterms:W3CDTF">2023-03-20T03:41:00Z</dcterms:created>
  <dcterms:modified xsi:type="dcterms:W3CDTF">2023-03-20T04:16:00Z</dcterms:modified>
</cp:coreProperties>
</file>