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EB2" w:rsidRDefault="00D9256E" w:rsidP="00201EB2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  </w:t>
      </w:r>
      <w:r w:rsidR="00D05185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 </w:t>
      </w:r>
      <w:r w:rsidR="00201EB2"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: PC307CE</w:t>
      </w:r>
    </w:p>
    <w:p w:rsidR="00201EB2" w:rsidRPr="00CD728E" w:rsidRDefault="00201EB2" w:rsidP="00CD728E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CD728E">
        <w:rPr>
          <w:rFonts w:ascii="Times New Roman" w:hAnsi="Times New Roman" w:cs="Times New Roman"/>
          <w:b/>
          <w:sz w:val="48"/>
          <w:szCs w:val="48"/>
          <w:vertAlign w:val="superscript"/>
        </w:rPr>
        <w:t>METHODIST COLLEGE OF ENGINEERING &amp; TECHNOLOGY</w:t>
      </w:r>
    </w:p>
    <w:p w:rsidR="00201EB2" w:rsidRPr="00CD728E" w:rsidRDefault="00201EB2" w:rsidP="00CD728E">
      <w:pPr>
        <w:spacing w:after="0" w:line="0" w:lineRule="atLeast"/>
        <w:jc w:val="center"/>
        <w:rPr>
          <w:rFonts w:ascii="Times New Roman" w:hAnsi="Times New Roman" w:cs="Times New Roman"/>
          <w:b/>
          <w:sz w:val="48"/>
          <w:szCs w:val="48"/>
          <w:vertAlign w:val="superscript"/>
        </w:rPr>
      </w:pPr>
      <w:r w:rsidRPr="00CD728E">
        <w:rPr>
          <w:rFonts w:ascii="Times New Roman" w:hAnsi="Times New Roman" w:cs="Times New Roman"/>
          <w:b/>
          <w:sz w:val="48"/>
          <w:szCs w:val="48"/>
          <w:vertAlign w:val="superscript"/>
        </w:rPr>
        <w:t>(An Autonomous Institutions)</w:t>
      </w:r>
    </w:p>
    <w:p w:rsidR="00201EB2" w:rsidRPr="00201EB2" w:rsidRDefault="00201EB2" w:rsidP="000A3086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B</w:t>
      </w:r>
      <w:r w:rsidR="000A3086">
        <w:rPr>
          <w:rFonts w:ascii="Times New Roman" w:hAnsi="Times New Roman" w:cs="Times New Roman"/>
          <w:b/>
          <w:sz w:val="36"/>
          <w:szCs w:val="36"/>
          <w:vertAlign w:val="superscript"/>
        </w:rPr>
        <w:t>.E.(CIVIL</w:t>
      </w:r>
      <w:r w:rsidRPr="00201EB2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0A3086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="00EA786E">
        <w:rPr>
          <w:rFonts w:ascii="Times New Roman" w:hAnsi="Times New Roman" w:cs="Times New Roman"/>
          <w:b/>
          <w:sz w:val="36"/>
          <w:szCs w:val="36"/>
          <w:vertAlign w:val="superscript"/>
        </w:rPr>
        <w:t>-Semester (Supplementary) Examination,FEB-2024</w:t>
      </w:r>
    </w:p>
    <w:p w:rsidR="00201EB2" w:rsidRPr="00967974" w:rsidRDefault="00201EB2" w:rsidP="003F6B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967974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Subject: </w:t>
      </w:r>
      <w:r w:rsidR="000A3086">
        <w:rPr>
          <w:rFonts w:ascii="Times New Roman" w:hAnsi="Times New Roman" w:cs="Times New Roman"/>
          <w:b/>
          <w:sz w:val="40"/>
          <w:szCs w:val="40"/>
          <w:vertAlign w:val="superscript"/>
        </w:rPr>
        <w:t>HYDROLOGY</w:t>
      </w:r>
    </w:p>
    <w:p w:rsidR="00201EB2" w:rsidRDefault="00201EB2" w:rsidP="00201EB2">
      <w:pPr>
        <w:spacing w:line="0" w:lineRule="atLeast"/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</w:t>
      </w:r>
      <w:r w:rsidR="006C03F2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</w:t>
      </w: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201EB2" w:rsidRPr="00C37C60" w:rsidRDefault="006C03F2" w:rsidP="00201EB2">
      <w:pPr>
        <w:spacing w:line="0" w:lineRule="atLeast"/>
        <w:contextualSpacing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</w:t>
      </w:r>
      <w:r w:rsidR="00201EB2"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201EB2" w:rsidRDefault="00201EB2" w:rsidP="0073701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1F4C5F" w:rsidRDefault="00201EB2" w:rsidP="00022F6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All the questions.</w:t>
      </w:r>
      <w:r w:rsidR="003F6B0E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(10X2M=20M)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708"/>
      </w:tblGrid>
      <w:tr w:rsidR="001F4C5F" w:rsidRPr="00A81A44" w:rsidTr="000D373A">
        <w:tc>
          <w:tcPr>
            <w:tcW w:w="817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4C5F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 w:rsidR="000D373A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1F4C5F" w:rsidRPr="00A81A44" w:rsidRDefault="001F4C5F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2D6D66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042260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Define probable maximum precipitation.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042260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Mention any two types of Evapopans.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042260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What is concentration time, how is it estimated?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042260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Discuss various factors affecting evapo transpiration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2D6D66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Write any one equation to estimate evaporation by empirical method.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7D2D3D" w:rsidRPr="00A81A44" w:rsidTr="00AF0906">
        <w:trPr>
          <w:trHeight w:val="612"/>
        </w:trPr>
        <w:tc>
          <w:tcPr>
            <w:tcW w:w="817" w:type="dxa"/>
            <w:vAlign w:val="center"/>
          </w:tcPr>
          <w:p w:rsidR="007D2D3D" w:rsidRPr="00A81A44" w:rsidRDefault="002D6D66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List out various climate factors affecting runoff.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2D6D66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Distinguish between aquifer and aquifuge.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2D6D66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Write any two assumptions made in Darcy’s law.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2D6D66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What are the factors affecting infiltration?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7D2D3D" w:rsidRPr="00A81A44" w:rsidTr="00AF0906">
        <w:tc>
          <w:tcPr>
            <w:tcW w:w="817" w:type="dxa"/>
            <w:vAlign w:val="center"/>
          </w:tcPr>
          <w:p w:rsidR="007D2D3D" w:rsidRPr="00A81A44" w:rsidRDefault="002D6D66" w:rsidP="002D6D66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</w:tc>
        <w:tc>
          <w:tcPr>
            <w:tcW w:w="7655" w:type="dxa"/>
            <w:vAlign w:val="center"/>
          </w:tcPr>
          <w:p w:rsidR="007D2D3D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D3D" w:rsidRPr="007062C7" w:rsidRDefault="007D2D3D" w:rsidP="00AF0906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sz w:val="24"/>
                <w:szCs w:val="24"/>
              </w:rPr>
              <w:t>Draw a neat sketch of tipping bucket type rain gauge.</w:t>
            </w:r>
          </w:p>
        </w:tc>
        <w:tc>
          <w:tcPr>
            <w:tcW w:w="992" w:type="dxa"/>
            <w:vAlign w:val="center"/>
          </w:tcPr>
          <w:p w:rsidR="007D2D3D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D2D3D" w:rsidRPr="007062C7" w:rsidRDefault="007D2D3D" w:rsidP="007D2D3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62C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7D2D3D" w:rsidRPr="007062C7" w:rsidRDefault="007D2D3D" w:rsidP="007D2D3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0D373A" w:rsidRDefault="00201EB2" w:rsidP="000D373A">
      <w:pPr>
        <w:spacing w:line="0" w:lineRule="atLeast"/>
        <w:contextualSpacing/>
        <w:rPr>
          <w:rFonts w:ascii="Times New Roman" w:hAnsi="Times New Roman" w:cs="Times New Roman"/>
          <w:b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</w:t>
      </w:r>
      <w:r w:rsidRPr="00FF19D8">
        <w:rPr>
          <w:rFonts w:ascii="Times New Roman" w:hAnsi="Times New Roman" w:cs="Times New Roman"/>
          <w:b/>
          <w:vertAlign w:val="superscript"/>
        </w:rPr>
        <w:t xml:space="preserve">                        </w:t>
      </w:r>
    </w:p>
    <w:p w:rsidR="00EA0706" w:rsidRDefault="00EA0706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355CD" w:rsidRDefault="00B355CD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355CD" w:rsidRDefault="00B355CD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B355CD" w:rsidRDefault="00B355CD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C40AB" w:rsidRDefault="00201EB2" w:rsidP="000D373A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lastRenderedPageBreak/>
        <w:t>PART-B</w:t>
      </w:r>
    </w:p>
    <w:p w:rsidR="0061712E" w:rsidRPr="00C6175B" w:rsidRDefault="00201EB2" w:rsidP="00C6175B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ab/>
      </w:r>
      <w:r w:rsidR="00C6175B" w:rsidRPr="00C6175B">
        <w:rPr>
          <w:rFonts w:ascii="Times New Roman" w:hAnsi="Times New Roman" w:cs="Times New Roman"/>
          <w:b/>
          <w:sz w:val="44"/>
          <w:szCs w:val="44"/>
          <w:vertAlign w:val="superscript"/>
        </w:rPr>
        <w:t>(5X8=40M)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7242"/>
        <w:gridCol w:w="992"/>
        <w:gridCol w:w="709"/>
        <w:gridCol w:w="708"/>
      </w:tblGrid>
      <w:tr w:rsidR="00386FFC" w:rsidRPr="00A81A44" w:rsidTr="00827981">
        <w:trPr>
          <w:trHeight w:val="557"/>
        </w:trPr>
        <w:tc>
          <w:tcPr>
            <w:tcW w:w="817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vAlign w:val="center"/>
          </w:tcPr>
          <w:p w:rsidR="00386FFC" w:rsidRPr="00A81A44" w:rsidRDefault="00386FFC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  <w:vAlign w:val="center"/>
          </w:tcPr>
          <w:p w:rsidR="00386FFC" w:rsidRPr="00A81A44" w:rsidRDefault="00386FFC" w:rsidP="00BB7BB2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BL</w:t>
            </w:r>
          </w:p>
        </w:tc>
      </w:tr>
      <w:tr w:rsidR="00A94053" w:rsidRPr="00A81A44" w:rsidTr="0048419C">
        <w:trPr>
          <w:trHeight w:val="554"/>
        </w:trPr>
        <w:tc>
          <w:tcPr>
            <w:tcW w:w="817" w:type="dxa"/>
            <w:vMerge w:val="restart"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 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Draw a neat sketch of Hydrologic cycle.</w:t>
            </w:r>
          </w:p>
          <w:p w:rsidR="00A94053" w:rsidRPr="007038D6" w:rsidRDefault="00A94053" w:rsidP="003D1958">
            <w:pPr>
              <w:pStyle w:val="ListParagraph"/>
              <w:tabs>
                <w:tab w:val="left" w:pos="1245"/>
              </w:tabs>
              <w:ind w:left="108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4053" w:rsidRPr="00A81A44" w:rsidTr="0048419C">
        <w:trPr>
          <w:trHeight w:val="306"/>
        </w:trPr>
        <w:tc>
          <w:tcPr>
            <w:tcW w:w="817" w:type="dxa"/>
            <w:vMerge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Explain various types of precipitations.</w:t>
            </w:r>
            <w:bookmarkStart w:id="0" w:name="_GoBack"/>
            <w:bookmarkEnd w:id="0"/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94053" w:rsidRPr="007038D6" w:rsidRDefault="00A94053" w:rsidP="00E3747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4053" w:rsidRPr="00A81A44" w:rsidTr="0048419C">
        <w:trPr>
          <w:trHeight w:val="569"/>
        </w:trPr>
        <w:tc>
          <w:tcPr>
            <w:tcW w:w="817" w:type="dxa"/>
            <w:vMerge w:val="restart"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Discuss various factors affecting evapo-transpiration.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4053" w:rsidRPr="00A81A44" w:rsidTr="0048419C">
        <w:trPr>
          <w:trHeight w:val="554"/>
        </w:trPr>
        <w:tc>
          <w:tcPr>
            <w:tcW w:w="817" w:type="dxa"/>
            <w:vMerge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Explain how evapo transpiration can be estimated using Blaney-Criddle equation and Throuthwaite equation.</w:t>
            </w:r>
          </w:p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A94053" w:rsidRPr="00A81A44" w:rsidTr="0048419C">
        <w:trPr>
          <w:trHeight w:val="554"/>
        </w:trPr>
        <w:tc>
          <w:tcPr>
            <w:tcW w:w="817" w:type="dxa"/>
            <w:vMerge w:val="restart"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What are the affecting runoff?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A94053" w:rsidRPr="00A81A44" w:rsidTr="0048419C">
        <w:trPr>
          <w:trHeight w:val="585"/>
        </w:trPr>
        <w:tc>
          <w:tcPr>
            <w:tcW w:w="817" w:type="dxa"/>
            <w:vMerge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Determine the runoff by SCS-CN Method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94053" w:rsidRPr="00A81A44" w:rsidTr="0048419C">
        <w:trPr>
          <w:trHeight w:val="585"/>
        </w:trPr>
        <w:tc>
          <w:tcPr>
            <w:tcW w:w="817" w:type="dxa"/>
            <w:vMerge w:val="restart"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Derive an expression for the steady stage discharge of a well fully penetrated into a confined aquifer.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A94053" w:rsidRPr="00A81A44" w:rsidTr="0048419C">
        <w:trPr>
          <w:trHeight w:val="585"/>
        </w:trPr>
        <w:tc>
          <w:tcPr>
            <w:tcW w:w="817" w:type="dxa"/>
            <w:vMerge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 well of 0.5m diameter penetrates fully into confined aquifer of thickness 20m and hydraulic conductivity 8.2x10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-4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m/s. What is the maximum yield expected from the well if the draw down is not to exceed 3m and radius of influence is 260m.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94053" w:rsidRPr="00A81A44" w:rsidTr="0048419C">
        <w:trPr>
          <w:trHeight w:val="585"/>
        </w:trPr>
        <w:tc>
          <w:tcPr>
            <w:tcW w:w="817" w:type="dxa"/>
            <w:vMerge w:val="restart"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method of estimating Tr-year flood using Gumbel’s distribution.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A94053" w:rsidRPr="00A81A44" w:rsidTr="0048419C">
        <w:trPr>
          <w:trHeight w:val="585"/>
        </w:trPr>
        <w:tc>
          <w:tcPr>
            <w:tcW w:w="817" w:type="dxa"/>
            <w:vMerge/>
          </w:tcPr>
          <w:p w:rsidR="00A94053" w:rsidRPr="00A81A44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The analysis of 30 years flood data at a point on a river yielded                      X/ =1200m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/s and S(x)=650m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/s. For what discharge would you design the structure to provide 95% assurance that structure would not fail in the next 50 years. Use Gumbel’s method.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2260" w:rsidRPr="00A81A44" w:rsidTr="0048419C">
        <w:trPr>
          <w:trHeight w:val="585"/>
        </w:trPr>
        <w:tc>
          <w:tcPr>
            <w:tcW w:w="817" w:type="dxa"/>
            <w:vMerge w:val="restart"/>
          </w:tcPr>
          <w:p w:rsidR="00042260" w:rsidRPr="00A81A44" w:rsidRDefault="00EC759C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13" w:type="dxa"/>
          </w:tcPr>
          <w:p w:rsidR="00042260" w:rsidRPr="007038D6" w:rsidRDefault="00042260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042260" w:rsidRPr="007038D6" w:rsidRDefault="00042260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Describe the principal of working of a float type recording rain gauge with a neat sketch.</w:t>
            </w:r>
          </w:p>
        </w:tc>
        <w:tc>
          <w:tcPr>
            <w:tcW w:w="992" w:type="dxa"/>
          </w:tcPr>
          <w:p w:rsidR="00042260" w:rsidRPr="007038D6" w:rsidRDefault="00042260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2260" w:rsidRPr="007038D6" w:rsidRDefault="00042260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42260" w:rsidRPr="007038D6" w:rsidRDefault="00042260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042260" w:rsidRPr="00A81A44" w:rsidTr="0048419C">
        <w:trPr>
          <w:trHeight w:val="1657"/>
        </w:trPr>
        <w:tc>
          <w:tcPr>
            <w:tcW w:w="817" w:type="dxa"/>
            <w:vMerge/>
          </w:tcPr>
          <w:p w:rsidR="00042260" w:rsidRDefault="00042260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042260" w:rsidRPr="007038D6" w:rsidRDefault="00042260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042260" w:rsidRDefault="00042260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 rain gauge station X is not functioned for a part of a month during which a storm occurred. The storm produced rainfalls of 84,70,96mm at three surrounding stations A,B and C. The normal annual rainfalls at stations X,A,B and C are 770,882,736,944mm. Estimate the missing storm rainfall at station X.</w:t>
            </w:r>
          </w:p>
          <w:p w:rsidR="00042260" w:rsidRPr="007038D6" w:rsidRDefault="00042260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042260" w:rsidRPr="007038D6" w:rsidRDefault="00042260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042260" w:rsidRPr="007038D6" w:rsidRDefault="00042260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042260" w:rsidRPr="007038D6" w:rsidRDefault="00042260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A94053" w:rsidRPr="00A81A44" w:rsidTr="0048419C">
        <w:trPr>
          <w:trHeight w:val="302"/>
        </w:trPr>
        <w:tc>
          <w:tcPr>
            <w:tcW w:w="817" w:type="dxa"/>
            <w:vMerge w:val="restart"/>
          </w:tcPr>
          <w:p w:rsidR="00A94053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13" w:type="dxa"/>
          </w:tcPr>
          <w:p w:rsidR="00A94053" w:rsidRPr="00947F85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7F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a</w:t>
            </w:r>
          </w:p>
          <w:p w:rsidR="00A94053" w:rsidRPr="00947F85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47F8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 </w:t>
            </w:r>
          </w:p>
        </w:tc>
        <w:tc>
          <w:tcPr>
            <w:tcW w:w="7242" w:type="dxa"/>
          </w:tcPr>
          <w:p w:rsidR="00A94053" w:rsidRPr="00E37478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7478">
              <w:rPr>
                <w:rFonts w:ascii="Times New Roman" w:hAnsi="Times New Roman" w:cs="Times New Roman"/>
                <w:bCs/>
                <w:sz w:val="24"/>
                <w:szCs w:val="24"/>
              </w:rPr>
              <w:t>Explain different component of hydrograph along with sketch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94053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94053" w:rsidRPr="00A81A44" w:rsidTr="0048419C">
        <w:trPr>
          <w:trHeight w:val="585"/>
        </w:trPr>
        <w:tc>
          <w:tcPr>
            <w:tcW w:w="817" w:type="dxa"/>
            <w:vMerge/>
          </w:tcPr>
          <w:p w:rsidR="00A94053" w:rsidRDefault="00A94053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A94053" w:rsidRPr="007038D6" w:rsidRDefault="00A94053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Explain the derivation of Unit hydrograph ?</w:t>
            </w:r>
          </w:p>
        </w:tc>
        <w:tc>
          <w:tcPr>
            <w:tcW w:w="992" w:type="dxa"/>
          </w:tcPr>
          <w:p w:rsidR="00A94053" w:rsidRPr="007038D6" w:rsidRDefault="00A94053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A94053" w:rsidRPr="007038D6" w:rsidRDefault="00A94053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7478" w:rsidRPr="00A81A44" w:rsidTr="0048419C">
        <w:trPr>
          <w:trHeight w:val="585"/>
        </w:trPr>
        <w:tc>
          <w:tcPr>
            <w:tcW w:w="817" w:type="dxa"/>
            <w:vMerge w:val="restart"/>
          </w:tcPr>
          <w:p w:rsidR="00E37478" w:rsidRDefault="00E37478" w:rsidP="00521F72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13" w:type="dxa"/>
          </w:tcPr>
          <w:p w:rsidR="00E37478" w:rsidRPr="007038D6" w:rsidRDefault="00E37478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a</w:t>
            </w:r>
          </w:p>
        </w:tc>
        <w:tc>
          <w:tcPr>
            <w:tcW w:w="7242" w:type="dxa"/>
          </w:tcPr>
          <w:p w:rsidR="00E37478" w:rsidRPr="007038D6" w:rsidRDefault="00E37478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List out various factors affecting infiltration.</w:t>
            </w:r>
          </w:p>
        </w:tc>
        <w:tc>
          <w:tcPr>
            <w:tcW w:w="992" w:type="dxa"/>
          </w:tcPr>
          <w:p w:rsidR="00E37478" w:rsidRPr="007038D6" w:rsidRDefault="00E37478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7478" w:rsidRPr="007038D6" w:rsidRDefault="00E37478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37478" w:rsidRPr="007038D6" w:rsidRDefault="00E37478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37478" w:rsidRPr="00A81A44" w:rsidTr="0048419C">
        <w:trPr>
          <w:trHeight w:val="585"/>
        </w:trPr>
        <w:tc>
          <w:tcPr>
            <w:tcW w:w="817" w:type="dxa"/>
            <w:vMerge/>
            <w:vAlign w:val="center"/>
          </w:tcPr>
          <w:p w:rsidR="00E37478" w:rsidRDefault="00E37478" w:rsidP="00576F80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E37478" w:rsidRPr="007038D6" w:rsidRDefault="00E37478" w:rsidP="0048419C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</w:p>
        </w:tc>
        <w:tc>
          <w:tcPr>
            <w:tcW w:w="7242" w:type="dxa"/>
          </w:tcPr>
          <w:p w:rsidR="00E37478" w:rsidRPr="007038D6" w:rsidRDefault="00E37478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Write the assumptions made for unit hydrograph.</w:t>
            </w:r>
          </w:p>
        </w:tc>
        <w:tc>
          <w:tcPr>
            <w:tcW w:w="992" w:type="dxa"/>
          </w:tcPr>
          <w:p w:rsidR="00E37478" w:rsidRPr="007038D6" w:rsidRDefault="00E37478" w:rsidP="003D1958">
            <w:pPr>
              <w:tabs>
                <w:tab w:val="left" w:pos="1245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E37478" w:rsidRPr="007038D6" w:rsidRDefault="00E37478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38D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E37478" w:rsidRPr="007038D6" w:rsidRDefault="00E37478" w:rsidP="003D195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61712E" w:rsidRDefault="0061712E" w:rsidP="000C40AB">
      <w:pPr>
        <w:spacing w:line="0" w:lineRule="atLeast"/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4305CA" w:rsidRDefault="00201EB2" w:rsidP="00C42B94">
      <w:pPr>
        <w:spacing w:line="0" w:lineRule="atLeast"/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lastRenderedPageBreak/>
        <w:t>******</w:t>
      </w:r>
    </w:p>
    <w:sectPr w:rsidR="004305CA" w:rsidSect="00F6287A">
      <w:headerReference w:type="even" r:id="rId6"/>
      <w:headerReference w:type="default" r:id="rId7"/>
      <w:footerReference w:type="default" r:id="rId8"/>
      <w:headerReference w:type="first" r:id="rId9"/>
      <w:pgSz w:w="12240" w:h="15840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A2D" w:rsidRDefault="00C90A2D" w:rsidP="005047CC">
      <w:pPr>
        <w:spacing w:after="0" w:line="240" w:lineRule="auto"/>
      </w:pPr>
      <w:r>
        <w:separator/>
      </w:r>
    </w:p>
  </w:endnote>
  <w:endnote w:type="continuationSeparator" w:id="1">
    <w:p w:rsidR="00C90A2D" w:rsidRDefault="00C90A2D" w:rsidP="0050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986033">
        <w:pPr>
          <w:pStyle w:val="Footer"/>
          <w:jc w:val="center"/>
        </w:pPr>
        <w:fldSimple w:instr=" PAGE   \* MERGEFORMAT ">
          <w:r w:rsidR="00022F68">
            <w:rPr>
              <w:noProof/>
            </w:rPr>
            <w:t>1</w:t>
          </w:r>
        </w:fldSimple>
      </w:p>
    </w:sdtContent>
  </w:sdt>
  <w:p w:rsidR="005047CC" w:rsidRDefault="005047C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A2D" w:rsidRDefault="00C90A2D" w:rsidP="005047CC">
      <w:pPr>
        <w:spacing w:after="0" w:line="240" w:lineRule="auto"/>
      </w:pPr>
      <w:r>
        <w:separator/>
      </w:r>
    </w:p>
  </w:footnote>
  <w:footnote w:type="continuationSeparator" w:id="1">
    <w:p w:rsidR="00C90A2D" w:rsidRDefault="00C90A2D" w:rsidP="0050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86033">
    <w:pPr>
      <w:pStyle w:val="Header"/>
    </w:pPr>
    <w:r w:rsidRPr="009860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3074" type="#_x0000_t136" style="position:absolute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86033">
    <w:pPr>
      <w:pStyle w:val="Header"/>
    </w:pPr>
    <w:r w:rsidRPr="009860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3075" type="#_x0000_t136" style="position:absolute;margin-left:0;margin-top:0;width:645.9pt;height:96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986033">
    <w:pPr>
      <w:pStyle w:val="Header"/>
    </w:pPr>
    <w:r w:rsidRPr="009860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3073" type="#_x0000_t136" style="position:absolute;margin-left:0;margin-top:0;width:645.9pt;height:96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662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01EB2"/>
    <w:rsid w:val="00007048"/>
    <w:rsid w:val="00022F68"/>
    <w:rsid w:val="00042260"/>
    <w:rsid w:val="00042DCA"/>
    <w:rsid w:val="000A3086"/>
    <w:rsid w:val="000C40AB"/>
    <w:rsid w:val="000D373A"/>
    <w:rsid w:val="000F1243"/>
    <w:rsid w:val="001A40C9"/>
    <w:rsid w:val="001A789F"/>
    <w:rsid w:val="001B1B29"/>
    <w:rsid w:val="001F4C5F"/>
    <w:rsid w:val="00201EB2"/>
    <w:rsid w:val="00205DA4"/>
    <w:rsid w:val="0029224F"/>
    <w:rsid w:val="002D2490"/>
    <w:rsid w:val="002D6D66"/>
    <w:rsid w:val="002F12E1"/>
    <w:rsid w:val="003104AF"/>
    <w:rsid w:val="00322395"/>
    <w:rsid w:val="00386FFC"/>
    <w:rsid w:val="00393C23"/>
    <w:rsid w:val="003A651D"/>
    <w:rsid w:val="003B2F01"/>
    <w:rsid w:val="003F6B0E"/>
    <w:rsid w:val="003F7265"/>
    <w:rsid w:val="00422D50"/>
    <w:rsid w:val="004305CA"/>
    <w:rsid w:val="0048419C"/>
    <w:rsid w:val="005047CC"/>
    <w:rsid w:val="0051508A"/>
    <w:rsid w:val="00521F72"/>
    <w:rsid w:val="005309A8"/>
    <w:rsid w:val="00575708"/>
    <w:rsid w:val="00586149"/>
    <w:rsid w:val="00587FB1"/>
    <w:rsid w:val="005F779F"/>
    <w:rsid w:val="00612703"/>
    <w:rsid w:val="0061712E"/>
    <w:rsid w:val="006C03F2"/>
    <w:rsid w:val="006C2A48"/>
    <w:rsid w:val="006E6B2B"/>
    <w:rsid w:val="006F7221"/>
    <w:rsid w:val="0073701A"/>
    <w:rsid w:val="00755939"/>
    <w:rsid w:val="007D2D3D"/>
    <w:rsid w:val="008000A1"/>
    <w:rsid w:val="00827981"/>
    <w:rsid w:val="00841B7E"/>
    <w:rsid w:val="00860616"/>
    <w:rsid w:val="00875BA8"/>
    <w:rsid w:val="0091281D"/>
    <w:rsid w:val="009415F4"/>
    <w:rsid w:val="00954C13"/>
    <w:rsid w:val="009568E5"/>
    <w:rsid w:val="00986033"/>
    <w:rsid w:val="00996BF1"/>
    <w:rsid w:val="009A0842"/>
    <w:rsid w:val="00A0430F"/>
    <w:rsid w:val="00A3235D"/>
    <w:rsid w:val="00A332AB"/>
    <w:rsid w:val="00A420AA"/>
    <w:rsid w:val="00A76BFE"/>
    <w:rsid w:val="00A824B2"/>
    <w:rsid w:val="00A94053"/>
    <w:rsid w:val="00AD1FD1"/>
    <w:rsid w:val="00AF0906"/>
    <w:rsid w:val="00B355CD"/>
    <w:rsid w:val="00B971FC"/>
    <w:rsid w:val="00BB7BB2"/>
    <w:rsid w:val="00C30DDB"/>
    <w:rsid w:val="00C42B94"/>
    <w:rsid w:val="00C6175B"/>
    <w:rsid w:val="00C904D6"/>
    <w:rsid w:val="00C90A2D"/>
    <w:rsid w:val="00CA7024"/>
    <w:rsid w:val="00CD728E"/>
    <w:rsid w:val="00D05185"/>
    <w:rsid w:val="00D17234"/>
    <w:rsid w:val="00D22AF0"/>
    <w:rsid w:val="00D246D5"/>
    <w:rsid w:val="00D45C24"/>
    <w:rsid w:val="00D47A9A"/>
    <w:rsid w:val="00D63A26"/>
    <w:rsid w:val="00D9256E"/>
    <w:rsid w:val="00E0766D"/>
    <w:rsid w:val="00E37478"/>
    <w:rsid w:val="00E92F73"/>
    <w:rsid w:val="00EA0706"/>
    <w:rsid w:val="00EA786E"/>
    <w:rsid w:val="00EC759C"/>
    <w:rsid w:val="00F370D5"/>
    <w:rsid w:val="00F6287A"/>
    <w:rsid w:val="00F826D6"/>
    <w:rsid w:val="00FA041F"/>
    <w:rsid w:val="00FE1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7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1EB2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unhideWhenUsed/>
    <w:rsid w:val="00F6287A"/>
  </w:style>
  <w:style w:type="paragraph" w:styleId="Header">
    <w:name w:val="header"/>
    <w:basedOn w:val="Normal"/>
    <w:link w:val="HeaderChar"/>
    <w:uiPriority w:val="99"/>
    <w:semiHidden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7CC"/>
  </w:style>
  <w:style w:type="paragraph" w:styleId="Footer">
    <w:name w:val="footer"/>
    <w:basedOn w:val="Normal"/>
    <w:link w:val="FooterChar"/>
    <w:uiPriority w:val="99"/>
    <w:unhideWhenUsed/>
    <w:rsid w:val="005047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7CC"/>
  </w:style>
  <w:style w:type="paragraph" w:styleId="ListParagraph">
    <w:name w:val="List Paragraph"/>
    <w:basedOn w:val="Normal"/>
    <w:uiPriority w:val="34"/>
    <w:qFormat/>
    <w:rsid w:val="0091281D"/>
    <w:pPr>
      <w:spacing w:after="0" w:line="0" w:lineRule="atLeast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puttalalitha@gmail.com</dc:creator>
  <cp:lastModifiedBy>Swamy</cp:lastModifiedBy>
  <cp:revision>4</cp:revision>
  <cp:lastPrinted>2023-08-17T08:09:00Z</cp:lastPrinted>
  <dcterms:created xsi:type="dcterms:W3CDTF">2023-08-17T09:04:00Z</dcterms:created>
  <dcterms:modified xsi:type="dcterms:W3CDTF">2024-02-19T07:18:00Z</dcterms:modified>
</cp:coreProperties>
</file>