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  <w:r w:rsidR="00D436C7">
        <w:rPr>
          <w:rFonts w:ascii="Times New Roman" w:hAnsi="Times New Roman" w:cs="Times New Roman"/>
          <w:b/>
          <w:sz w:val="40"/>
          <w:szCs w:val="40"/>
          <w:vertAlign w:val="superscript"/>
        </w:rPr>
        <w:t>PC409EC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9F5143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F5143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="00905AA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(Supplementary)</w:t>
      </w:r>
      <w:r w:rsidR="00D436C7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5AA9">
        <w:rPr>
          <w:rFonts w:ascii="Times New Roman" w:hAnsi="Times New Roman" w:cs="Times New Roman"/>
          <w:b/>
          <w:sz w:val="36"/>
          <w:szCs w:val="36"/>
          <w:vertAlign w:val="superscript"/>
        </w:rPr>
        <w:t>FEB-2024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9F5143">
        <w:rPr>
          <w:rFonts w:ascii="Times New Roman" w:hAnsi="Times New Roman" w:cs="Times New Roman"/>
          <w:b/>
          <w:sz w:val="40"/>
          <w:szCs w:val="40"/>
          <w:vertAlign w:val="superscript"/>
        </w:rPr>
        <w:t>INTEGRATED CIRCUITS AND APPLICATIONS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9F5143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5B65F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D6256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9757EC" w:rsidTr="009F5143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574D6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different types of I</w:t>
            </w:r>
            <w:r w:rsidR="009757E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9757EC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9757EC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9757EC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D6256" w:rsidRPr="009757EC" w:rsidTr="009F5143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574D6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Define PSRR, CMRR</w:t>
            </w:r>
            <w:r w:rsidR="00D02E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9757EC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9757EC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9757EC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D6256" w:rsidRPr="009757EC" w:rsidTr="009F5143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574D6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Derive the gain of </w:t>
            </w:r>
            <w:r w:rsidR="00D02ECA">
              <w:rPr>
                <w:rFonts w:ascii="Times New Roman" w:hAnsi="Times New Roman" w:cs="Times New Roman"/>
                <w:szCs w:val="24"/>
              </w:rPr>
              <w:t xml:space="preserve"> inverting OPAmp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9757EC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9757EC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9757EC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D6256" w:rsidRPr="009757EC" w:rsidTr="009F5143">
        <w:tc>
          <w:tcPr>
            <w:tcW w:w="817" w:type="dxa"/>
          </w:tcPr>
          <w:p w:rsidR="007D6256" w:rsidRPr="009757EC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215053" w:rsidRPr="009757EC" w:rsidRDefault="00574D6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sz w:val="24"/>
                <w:szCs w:val="24"/>
              </w:rPr>
              <w:t>What are the advantages of active filters over passive filters</w:t>
            </w:r>
          </w:p>
          <w:p w:rsidR="00215053" w:rsidRPr="009757EC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9757EC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9757EC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9757EC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7D6256" w:rsidRPr="009757EC" w:rsidTr="009F5143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6B02C8" w:rsidRDefault="006B02C8" w:rsidP="006B02C8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574D63">
              <w:rPr>
                <w:rFonts w:ascii="Times New Roman" w:eastAsia="Times New Roman" w:hAnsi="Times New Roman" w:cs="Times New Roman"/>
                <w:sz w:val="24"/>
                <w:szCs w:val="24"/>
              </w:rPr>
              <w:t>ist the applications of 555 timer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9757EC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9757EC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9757EC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D6256" w:rsidRPr="009757EC" w:rsidTr="009F5143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EB0EBB" w:rsidRPr="00940593" w:rsidRDefault="00EB0EBB" w:rsidP="00EB0EBB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characteristics of 3 terminal voltage regulators</w:t>
            </w:r>
          </w:p>
          <w:p w:rsidR="000B35AD" w:rsidRDefault="000B35AD" w:rsidP="000B35AD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9757EC" w:rsidRDefault="009F5143" w:rsidP="00251838">
            <w:pPr>
              <w:rPr>
                <w:b/>
              </w:rPr>
            </w:pPr>
            <w:r w:rsidRPr="009757EC">
              <w:rPr>
                <w:b/>
              </w:rPr>
              <w:t>2</w:t>
            </w:r>
          </w:p>
        </w:tc>
        <w:tc>
          <w:tcPr>
            <w:tcW w:w="709" w:type="dxa"/>
          </w:tcPr>
          <w:p w:rsidR="007D6256" w:rsidRPr="009757EC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9757EC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D6256" w:rsidRPr="009757EC" w:rsidTr="009F5143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B64CA7" w:rsidRDefault="00EB0EBB" w:rsidP="00B64CA7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Mention the advantages and disadvantages of Successive approximation type ADC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9757EC" w:rsidRDefault="009F5143" w:rsidP="00251838">
            <w:pPr>
              <w:rPr>
                <w:b/>
              </w:rPr>
            </w:pPr>
            <w:r w:rsidRPr="009757EC">
              <w:rPr>
                <w:b/>
              </w:rPr>
              <w:t>2</w:t>
            </w:r>
          </w:p>
        </w:tc>
        <w:tc>
          <w:tcPr>
            <w:tcW w:w="709" w:type="dxa"/>
          </w:tcPr>
          <w:p w:rsidR="007D6256" w:rsidRPr="009757EC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Pr="009757EC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27BE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D6256" w:rsidRPr="009757EC" w:rsidTr="009F5143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BC44C7" w:rsidRPr="00BC44C7" w:rsidRDefault="00EB0EBB" w:rsidP="00BC44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>Specify guaranteed input and output voltage ranges of TTL IC</w:t>
            </w: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9757EC" w:rsidRDefault="009F5143" w:rsidP="00251838">
            <w:pPr>
              <w:rPr>
                <w:b/>
              </w:rPr>
            </w:pPr>
            <w:r w:rsidRPr="009757EC">
              <w:rPr>
                <w:b/>
              </w:rPr>
              <w:t>2</w:t>
            </w:r>
          </w:p>
        </w:tc>
        <w:tc>
          <w:tcPr>
            <w:tcW w:w="709" w:type="dxa"/>
          </w:tcPr>
          <w:p w:rsidR="007D6256" w:rsidRPr="009757EC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9757EC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D6256" w:rsidRPr="009757EC" w:rsidTr="009F5143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9D496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Design a 2 : 4 Decoder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43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9D496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synchronous and asynchronous counters</w:t>
            </w:r>
            <w:r w:rsidR="009F51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9757EC" w:rsidRDefault="009F5143" w:rsidP="00251838">
            <w:pPr>
              <w:rPr>
                <w:b/>
              </w:rPr>
            </w:pPr>
            <w:r w:rsidRPr="009757EC">
              <w:rPr>
                <w:b/>
              </w:rPr>
              <w:t>2</w:t>
            </w:r>
          </w:p>
          <w:p w:rsidR="009F5143" w:rsidRPr="009757EC" w:rsidRDefault="009F5143" w:rsidP="00251838">
            <w:pPr>
              <w:rPr>
                <w:b/>
              </w:rPr>
            </w:pPr>
          </w:p>
          <w:p w:rsidR="009F5143" w:rsidRPr="009757EC" w:rsidRDefault="009F5143" w:rsidP="00251838">
            <w:pPr>
              <w:rPr>
                <w:b/>
              </w:rPr>
            </w:pPr>
          </w:p>
          <w:p w:rsidR="009F5143" w:rsidRPr="009757EC" w:rsidRDefault="009F5143" w:rsidP="00251838">
            <w:pPr>
              <w:rPr>
                <w:b/>
              </w:rPr>
            </w:pPr>
            <w:r w:rsidRPr="009757EC">
              <w:rPr>
                <w:b/>
              </w:rPr>
              <w:t>2</w:t>
            </w:r>
          </w:p>
        </w:tc>
        <w:tc>
          <w:tcPr>
            <w:tcW w:w="709" w:type="dxa"/>
          </w:tcPr>
          <w:p w:rsidR="007D6256" w:rsidRPr="009757EC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F5143" w:rsidRPr="009757EC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143" w:rsidRPr="009757EC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143" w:rsidRPr="009757EC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D6256" w:rsidRPr="009757EC" w:rsidRDefault="00F27BE1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7D2854"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F5143" w:rsidRPr="009757EC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143" w:rsidRPr="009757EC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854" w:rsidRPr="009757EC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27BE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</w:t>
      </w:r>
      <w:r w:rsidR="007730ED">
        <w:rPr>
          <w:rFonts w:ascii="Times New Roman" w:hAnsi="Times New Roman" w:cs="Times New Roman"/>
          <w:b/>
          <w:sz w:val="40"/>
          <w:szCs w:val="40"/>
          <w:vertAlign w:val="superscript"/>
        </w:rPr>
        <w:t>PC409EC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Evaluate</w:t>
            </w:r>
            <w:r w:rsidR="00A1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voltage gain of single input </w:t>
            </w:r>
            <w:r w:rsidR="009C2164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="00A146D2">
              <w:rPr>
                <w:rFonts w:ascii="Times New Roman" w:eastAsia="Times New Roman" w:hAnsi="Times New Roman" w:cs="Times New Roman"/>
                <w:sz w:val="24"/>
                <w:szCs w:val="24"/>
              </w:rPr>
              <w:t>balanced output differential amplifier</w:t>
            </w: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9C2164" w:rsidP="009C216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DC characteristics </w:t>
            </w:r>
            <w:r w:rsidR="00A146D2">
              <w:rPr>
                <w:rFonts w:ascii="Times New Roman" w:hAnsi="Times New Roman" w:cs="Times New Roman"/>
                <w:sz w:val="24"/>
                <w:szCs w:val="24"/>
              </w:rPr>
              <w:t>of an OPAMP</w:t>
            </w: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BE5A7F" w:rsidRDefault="007D2854" w:rsidP="009C2164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Prove that</w:t>
            </w:r>
            <w:r w:rsidR="009C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OPAMP can be used as Voltage to current Converter </w:t>
            </w: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C2164" w:rsidRDefault="00B87D9F" w:rsidP="009C2164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a wide</w:t>
            </w:r>
            <w:r w:rsidR="009C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band pass filter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B87D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=400</w:t>
            </w:r>
            <w:r w:rsidR="009C2164">
              <w:rPr>
                <w:rFonts w:ascii="Times New Roman" w:eastAsia="Times New Roman" w:hAnsi="Times New Roman" w:cs="Times New Roman"/>
                <w:sz w:val="24"/>
                <w:szCs w:val="24"/>
              </w:rPr>
              <w:t>Hz,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B87D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=2KHz</w:t>
            </w:r>
            <w:r w:rsidR="009C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pass band gain of 4. Find Q</w:t>
            </w:r>
            <w:r w:rsidR="00F5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the filter </w:t>
            </w:r>
          </w:p>
          <w:p w:rsidR="007D6256" w:rsidRPr="00A81A44" w:rsidRDefault="007D6256" w:rsidP="009C2164">
            <w:pPr>
              <w:pStyle w:val="normal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2854" w:rsidP="009C216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Determine</w:t>
            </w:r>
            <w:r w:rsidR="009C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Astable</w:t>
            </w:r>
            <w:r w:rsidR="00BE5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 of operation of IC 555 timer? Derive the </w:t>
            </w:r>
            <w:r w:rsidR="009C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expression for frequency of oscillation </w:t>
            </w: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E5A7F" w:rsidRDefault="007D2854" w:rsidP="00BE5A7F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the </w:t>
            </w:r>
            <w:r w:rsidR="00BE5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block diagram of PLL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="00BE5A7F">
              <w:rPr>
                <w:rFonts w:ascii="Times New Roman" w:eastAsia="Times New Roman" w:hAnsi="Times New Roman" w:cs="Times New Roman"/>
                <w:sz w:val="24"/>
                <w:szCs w:val="24"/>
              </w:rPr>
              <w:t>e function of each block</w:t>
            </w:r>
          </w:p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81A44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C2164" w:rsidRPr="009C2164" w:rsidRDefault="009C2164" w:rsidP="009C216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164">
              <w:rPr>
                <w:rFonts w:ascii="Times New Roman" w:hAnsi="Times New Roman"/>
                <w:sz w:val="24"/>
                <w:szCs w:val="24"/>
              </w:rPr>
              <w:t>Explain the operation of tristate logic circuit with neat sketch</w:t>
            </w:r>
          </w:p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BE5A7F" w:rsidP="009C2164">
            <w:pPr>
              <w:pStyle w:val="normal0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the operation of </w:t>
            </w:r>
            <w:r w:rsidR="009C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Inverted R-2R ladder DAC </w:t>
            </w: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70350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8C318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opera</w:t>
            </w:r>
            <w:r w:rsidR="009C2164">
              <w:rPr>
                <w:rFonts w:ascii="Times New Roman" w:hAnsi="Times New Roman" w:cs="Times New Roman"/>
                <w:sz w:val="24"/>
                <w:szCs w:val="24"/>
              </w:rPr>
              <w:t>tion of  Serial Binary Adder</w:t>
            </w:r>
            <w:r w:rsidR="00E833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E8330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24544C" w:rsidRPr="00FD7CD4" w:rsidRDefault="007D2854" w:rsidP="0024544C">
            <w:pPr>
              <w:tabs>
                <w:tab w:val="left" w:pos="62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Build</w:t>
            </w:r>
            <w:r w:rsidR="0024544C" w:rsidRPr="00FD7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3bit </w:t>
            </w:r>
            <w:r w:rsidR="00EC2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Asynchronous </w:t>
            </w:r>
            <w:r w:rsidR="0024544C" w:rsidRPr="00FD7CD4">
              <w:rPr>
                <w:rFonts w:ascii="Times New Roman" w:eastAsia="Times New Roman" w:hAnsi="Times New Roman" w:cs="Times New Roman"/>
                <w:sz w:val="24"/>
                <w:szCs w:val="24"/>
              </w:rPr>
              <w:t>counter using JK flip flops.</w:t>
            </w:r>
          </w:p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7D6256" w:rsidRPr="00EC24A2" w:rsidTr="00251838">
        <w:trPr>
          <w:trHeight w:val="585"/>
        </w:trPr>
        <w:tc>
          <w:tcPr>
            <w:tcW w:w="817" w:type="dxa"/>
            <w:vMerge w:val="restart"/>
          </w:tcPr>
          <w:p w:rsidR="007D6256" w:rsidRPr="00EC24A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7D6256" w:rsidRPr="00EC24A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03502" w:rsidRDefault="00EC24A2" w:rsidP="001C7085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502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block diagram of an OPAMP</w:t>
            </w:r>
          </w:p>
        </w:tc>
        <w:tc>
          <w:tcPr>
            <w:tcW w:w="992" w:type="dxa"/>
          </w:tcPr>
          <w:p w:rsidR="007D6256" w:rsidRPr="00EC24A2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EC24A2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EC24A2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D6256" w:rsidRPr="00EC24A2" w:rsidTr="00251838">
        <w:trPr>
          <w:trHeight w:val="585"/>
        </w:trPr>
        <w:tc>
          <w:tcPr>
            <w:tcW w:w="817" w:type="dxa"/>
            <w:vMerge/>
          </w:tcPr>
          <w:p w:rsidR="007D6256" w:rsidRPr="00EC24A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EC24A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C7085" w:rsidRPr="00703502" w:rsidRDefault="001C7085" w:rsidP="001C7085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</w:t>
            </w:r>
            <w:r w:rsidR="00EC24A2" w:rsidRPr="00703502">
              <w:rPr>
                <w:rFonts w:ascii="Times New Roman" w:eastAsia="Times New Roman" w:hAnsi="Times New Roman" w:cs="Times New Roman"/>
                <w:sz w:val="24"/>
                <w:szCs w:val="24"/>
              </w:rPr>
              <w:t>the operation of Summing amplifier</w:t>
            </w:r>
            <w:r w:rsidRPr="00703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using OPAMP</w:t>
            </w:r>
          </w:p>
          <w:p w:rsidR="007D6256" w:rsidRPr="0070350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EC24A2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EC24A2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EC24A2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70350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D6256" w:rsidRPr="00EC24A2" w:rsidTr="00251838">
        <w:trPr>
          <w:trHeight w:val="585"/>
        </w:trPr>
        <w:tc>
          <w:tcPr>
            <w:tcW w:w="817" w:type="dxa"/>
            <w:vMerge w:val="restart"/>
          </w:tcPr>
          <w:p w:rsidR="007D6256" w:rsidRPr="00EC24A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EC24A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03502" w:rsidRDefault="0012739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02">
              <w:rPr>
                <w:rFonts w:ascii="Times New Roman" w:eastAsia="Times New Roman" w:hAnsi="Times New Roman" w:cs="Times New Roman"/>
                <w:sz w:val="24"/>
                <w:szCs w:val="24"/>
              </w:rPr>
              <w:t>Expl</w:t>
            </w:r>
            <w:r w:rsidR="00EC24A2" w:rsidRPr="00703502">
              <w:rPr>
                <w:rFonts w:ascii="Times New Roman" w:eastAsia="Times New Roman" w:hAnsi="Times New Roman" w:cs="Times New Roman"/>
                <w:sz w:val="24"/>
                <w:szCs w:val="24"/>
              </w:rPr>
              <w:t>ain the working of IC 723 as high</w:t>
            </w:r>
            <w:r w:rsidRPr="00703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voltage regulator</w:t>
            </w:r>
          </w:p>
        </w:tc>
        <w:tc>
          <w:tcPr>
            <w:tcW w:w="992" w:type="dxa"/>
          </w:tcPr>
          <w:p w:rsidR="007D6256" w:rsidRPr="00EC24A2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EC24A2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EC24A2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7D6256" w:rsidRPr="00EC24A2" w:rsidTr="00251838">
        <w:trPr>
          <w:trHeight w:val="585"/>
        </w:trPr>
        <w:tc>
          <w:tcPr>
            <w:tcW w:w="817" w:type="dxa"/>
            <w:vMerge/>
          </w:tcPr>
          <w:p w:rsidR="007D6256" w:rsidRPr="00EC24A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EC24A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03502" w:rsidRDefault="00EC24A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02">
              <w:rPr>
                <w:rFonts w:ascii="Times New Roman" w:hAnsi="Times New Roman" w:cs="Times New Roman"/>
                <w:sz w:val="24"/>
                <w:szCs w:val="24"/>
              </w:rPr>
              <w:t>Compare TTL and CMOS logic family</w:t>
            </w:r>
          </w:p>
        </w:tc>
        <w:tc>
          <w:tcPr>
            <w:tcW w:w="992" w:type="dxa"/>
          </w:tcPr>
          <w:p w:rsidR="007D6256" w:rsidRPr="00EC24A2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EC24A2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EC24A2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D6256" w:rsidRPr="00EC24A2" w:rsidTr="00251838">
        <w:trPr>
          <w:trHeight w:val="585"/>
        </w:trPr>
        <w:tc>
          <w:tcPr>
            <w:tcW w:w="817" w:type="dxa"/>
            <w:vMerge w:val="restart"/>
          </w:tcPr>
          <w:p w:rsidR="007D6256" w:rsidRPr="00EC24A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EC24A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03502" w:rsidRDefault="00EC24A2" w:rsidP="00440394">
            <w:pPr>
              <w:widowControl w:val="0"/>
              <w:tabs>
                <w:tab w:val="left" w:pos="483"/>
              </w:tabs>
              <w:spacing w:line="245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502">
              <w:rPr>
                <w:rFonts w:ascii="Times New Roman"/>
                <w:sz w:val="24"/>
              </w:rPr>
              <w:t>Design a 2 bit magnitude</w:t>
            </w:r>
            <w:r w:rsidR="00352A99">
              <w:rPr>
                <w:rFonts w:ascii="Times New Roman"/>
                <w:sz w:val="24"/>
              </w:rPr>
              <w:t xml:space="preserve"> </w:t>
            </w:r>
            <w:r w:rsidRPr="00703502">
              <w:rPr>
                <w:rFonts w:ascii="Times New Roman"/>
                <w:sz w:val="24"/>
              </w:rPr>
              <w:t>comparator</w:t>
            </w:r>
          </w:p>
        </w:tc>
        <w:tc>
          <w:tcPr>
            <w:tcW w:w="992" w:type="dxa"/>
          </w:tcPr>
          <w:p w:rsidR="007D6256" w:rsidRPr="00EC24A2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EC24A2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D6256" w:rsidRPr="00EC24A2" w:rsidRDefault="002E3407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7D6256" w:rsidRPr="00EC24A2" w:rsidTr="00251838">
        <w:trPr>
          <w:trHeight w:val="585"/>
        </w:trPr>
        <w:tc>
          <w:tcPr>
            <w:tcW w:w="817" w:type="dxa"/>
            <w:vMerge/>
          </w:tcPr>
          <w:p w:rsidR="007D6256" w:rsidRPr="00EC24A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EC24A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03502" w:rsidRDefault="001C708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02">
              <w:rPr>
                <w:rFonts w:ascii="Times New Roman" w:hAnsi="Times New Roman" w:cs="Times New Roman"/>
                <w:sz w:val="24"/>
                <w:szCs w:val="24"/>
              </w:rPr>
              <w:t xml:space="preserve">Explain the </w:t>
            </w:r>
            <w:r w:rsidR="00EC24A2" w:rsidRPr="00703502">
              <w:rPr>
                <w:rFonts w:ascii="Times New Roman" w:hAnsi="Times New Roman" w:cs="Times New Roman"/>
                <w:sz w:val="24"/>
                <w:szCs w:val="24"/>
              </w:rPr>
              <w:t>functional block diagram of 555 timer</w:t>
            </w:r>
          </w:p>
        </w:tc>
        <w:tc>
          <w:tcPr>
            <w:tcW w:w="992" w:type="dxa"/>
          </w:tcPr>
          <w:p w:rsidR="007D6256" w:rsidRPr="00EC24A2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EC24A2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EC24A2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A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0350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</w:tbl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294" w:rsidRDefault="00AE0294" w:rsidP="00FC52CA">
      <w:pPr>
        <w:spacing w:after="0" w:line="240" w:lineRule="auto"/>
      </w:pPr>
      <w:r>
        <w:separator/>
      </w:r>
    </w:p>
  </w:endnote>
  <w:endnote w:type="continuationSeparator" w:id="1">
    <w:p w:rsidR="00AE0294" w:rsidRDefault="00AE0294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9678AC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905A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AE02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294" w:rsidRDefault="00AE0294" w:rsidP="00FC52CA">
      <w:pPr>
        <w:spacing w:after="0" w:line="240" w:lineRule="auto"/>
      </w:pPr>
      <w:r>
        <w:separator/>
      </w:r>
    </w:p>
  </w:footnote>
  <w:footnote w:type="continuationSeparator" w:id="1">
    <w:p w:rsidR="00AE0294" w:rsidRDefault="00AE0294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678AC">
    <w:pPr>
      <w:pStyle w:val="Header"/>
    </w:pPr>
    <w:r w:rsidRPr="009678A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678AC">
    <w:pPr>
      <w:pStyle w:val="Header"/>
    </w:pPr>
    <w:r w:rsidRPr="009678A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678AC">
    <w:pPr>
      <w:pStyle w:val="Header"/>
    </w:pPr>
    <w:r w:rsidRPr="009678A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EC49546"/>
    <w:lvl w:ilvl="0" w:tplc="FFFFFFFF">
      <w:start w:val="5"/>
      <w:numFmt w:val="decimal"/>
      <w:lvlText w:val="%1)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E7C4F14"/>
    <w:multiLevelType w:val="hybridMultilevel"/>
    <w:tmpl w:val="17847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4005"/>
    <w:multiLevelType w:val="hybridMultilevel"/>
    <w:tmpl w:val="1046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C58D3"/>
    <w:multiLevelType w:val="hybridMultilevel"/>
    <w:tmpl w:val="E204689E"/>
    <w:lvl w:ilvl="0" w:tplc="03AE6382">
      <w:start w:val="1"/>
      <w:numFmt w:val="decimal"/>
      <w:lvlText w:val="%1)"/>
      <w:lvlJc w:val="left"/>
      <w:pPr>
        <w:ind w:left="100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76BB56">
      <w:start w:val="1"/>
      <w:numFmt w:val="lowerLetter"/>
      <w:lvlText w:val="(%2)"/>
      <w:lvlJc w:val="left"/>
      <w:pPr>
        <w:ind w:left="1146" w:hanging="32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561A9798">
      <w:start w:val="1"/>
      <w:numFmt w:val="bullet"/>
      <w:lvlText w:val="•"/>
      <w:lvlJc w:val="left"/>
      <w:pPr>
        <w:ind w:left="1200" w:hanging="327"/>
      </w:pPr>
    </w:lvl>
    <w:lvl w:ilvl="3" w:tplc="429E2996">
      <w:start w:val="1"/>
      <w:numFmt w:val="bullet"/>
      <w:lvlText w:val="•"/>
      <w:lvlJc w:val="left"/>
      <w:pPr>
        <w:ind w:left="2237" w:hanging="327"/>
      </w:pPr>
    </w:lvl>
    <w:lvl w:ilvl="4" w:tplc="CFD0F176">
      <w:start w:val="1"/>
      <w:numFmt w:val="bullet"/>
      <w:lvlText w:val="•"/>
      <w:lvlJc w:val="left"/>
      <w:pPr>
        <w:ind w:left="3275" w:hanging="327"/>
      </w:pPr>
    </w:lvl>
    <w:lvl w:ilvl="5" w:tplc="045C7912">
      <w:start w:val="1"/>
      <w:numFmt w:val="bullet"/>
      <w:lvlText w:val="•"/>
      <w:lvlJc w:val="left"/>
      <w:pPr>
        <w:ind w:left="4312" w:hanging="327"/>
      </w:pPr>
    </w:lvl>
    <w:lvl w:ilvl="6" w:tplc="2D46620C">
      <w:start w:val="1"/>
      <w:numFmt w:val="bullet"/>
      <w:lvlText w:val="•"/>
      <w:lvlJc w:val="left"/>
      <w:pPr>
        <w:ind w:left="5350" w:hanging="327"/>
      </w:pPr>
    </w:lvl>
    <w:lvl w:ilvl="7" w:tplc="EF982678">
      <w:start w:val="1"/>
      <w:numFmt w:val="bullet"/>
      <w:lvlText w:val="•"/>
      <w:lvlJc w:val="left"/>
      <w:pPr>
        <w:ind w:left="6387" w:hanging="327"/>
      </w:pPr>
    </w:lvl>
    <w:lvl w:ilvl="8" w:tplc="2E642C7A">
      <w:start w:val="1"/>
      <w:numFmt w:val="bullet"/>
      <w:lvlText w:val="•"/>
      <w:lvlJc w:val="left"/>
      <w:pPr>
        <w:ind w:left="7425" w:hanging="327"/>
      </w:pPr>
    </w:lvl>
  </w:abstractNum>
  <w:abstractNum w:abstractNumId="4">
    <w:nsid w:val="3D1172FD"/>
    <w:multiLevelType w:val="hybridMultilevel"/>
    <w:tmpl w:val="C1463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B2104"/>
    <w:multiLevelType w:val="hybridMultilevel"/>
    <w:tmpl w:val="784461A2"/>
    <w:lvl w:ilvl="0" w:tplc="3572D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B35AD"/>
    <w:rsid w:val="000B55D2"/>
    <w:rsid w:val="00107AD0"/>
    <w:rsid w:val="00124AC0"/>
    <w:rsid w:val="00125F3C"/>
    <w:rsid w:val="0012739E"/>
    <w:rsid w:val="001500A7"/>
    <w:rsid w:val="00184C45"/>
    <w:rsid w:val="001C7085"/>
    <w:rsid w:val="001D2AFD"/>
    <w:rsid w:val="00215053"/>
    <w:rsid w:val="0024544C"/>
    <w:rsid w:val="0025046D"/>
    <w:rsid w:val="002E3407"/>
    <w:rsid w:val="00352A99"/>
    <w:rsid w:val="003D6905"/>
    <w:rsid w:val="0041247F"/>
    <w:rsid w:val="00440394"/>
    <w:rsid w:val="00550F68"/>
    <w:rsid w:val="00574D63"/>
    <w:rsid w:val="005B65F1"/>
    <w:rsid w:val="0061331F"/>
    <w:rsid w:val="006B02C8"/>
    <w:rsid w:val="006D4E00"/>
    <w:rsid w:val="00703502"/>
    <w:rsid w:val="00747021"/>
    <w:rsid w:val="00753F40"/>
    <w:rsid w:val="007730ED"/>
    <w:rsid w:val="007D2854"/>
    <w:rsid w:val="007D6256"/>
    <w:rsid w:val="00815E8D"/>
    <w:rsid w:val="00844314"/>
    <w:rsid w:val="008C3188"/>
    <w:rsid w:val="00905AA9"/>
    <w:rsid w:val="00912BDF"/>
    <w:rsid w:val="00956E40"/>
    <w:rsid w:val="009678AC"/>
    <w:rsid w:val="009757EC"/>
    <w:rsid w:val="009C2164"/>
    <w:rsid w:val="009D4966"/>
    <w:rsid w:val="009F5143"/>
    <w:rsid w:val="00A146D2"/>
    <w:rsid w:val="00A66D18"/>
    <w:rsid w:val="00AE0294"/>
    <w:rsid w:val="00AE7C75"/>
    <w:rsid w:val="00B15A2A"/>
    <w:rsid w:val="00B64CA7"/>
    <w:rsid w:val="00B77C6A"/>
    <w:rsid w:val="00B87D9F"/>
    <w:rsid w:val="00BA5D7D"/>
    <w:rsid w:val="00BC44C7"/>
    <w:rsid w:val="00BE5A7F"/>
    <w:rsid w:val="00C06F1C"/>
    <w:rsid w:val="00D02ECA"/>
    <w:rsid w:val="00D436C7"/>
    <w:rsid w:val="00D81223"/>
    <w:rsid w:val="00DB5583"/>
    <w:rsid w:val="00E36A5E"/>
    <w:rsid w:val="00E83307"/>
    <w:rsid w:val="00EA26B4"/>
    <w:rsid w:val="00EB0EBB"/>
    <w:rsid w:val="00EC24A2"/>
    <w:rsid w:val="00F27BE1"/>
    <w:rsid w:val="00F5201B"/>
    <w:rsid w:val="00F63CF0"/>
    <w:rsid w:val="00F7087A"/>
    <w:rsid w:val="00FA5452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customStyle="1" w:styleId="normal0">
    <w:name w:val="normal"/>
    <w:rsid w:val="006B02C8"/>
    <w:rPr>
      <w:rFonts w:ascii="Calibri" w:eastAsia="Calibri" w:hAnsi="Calibri" w:cs="Calibri"/>
      <w:lang w:val="en-US" w:eastAsia="en-US"/>
    </w:rPr>
  </w:style>
  <w:style w:type="paragraph" w:styleId="ListParagraph">
    <w:name w:val="List Paragraph"/>
    <w:basedOn w:val="Normal"/>
    <w:uiPriority w:val="1"/>
    <w:qFormat/>
    <w:rsid w:val="001C708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3</cp:revision>
  <dcterms:created xsi:type="dcterms:W3CDTF">2023-08-28T10:05:00Z</dcterms:created>
  <dcterms:modified xsi:type="dcterms:W3CDTF">2024-02-23T07:21:00Z</dcterms:modified>
</cp:coreProperties>
</file>