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4" w:rsidRPr="00E77184" w:rsidRDefault="00E77184" w:rsidP="00E77184">
      <w:pPr>
        <w:pStyle w:val="Heading1"/>
        <w:shd w:val="clear" w:color="auto" w:fill="FFFFFF"/>
        <w:spacing w:before="78" w:beforeAutospacing="0" w:line="312" w:lineRule="atLeast"/>
        <w:jc w:val="center"/>
        <w:rPr>
          <w:bCs w:val="0"/>
          <w:color w:val="610B38"/>
          <w:sz w:val="22"/>
          <w:szCs w:val="22"/>
        </w:rPr>
      </w:pPr>
      <w:proofErr w:type="spellStart"/>
      <w:r w:rsidRPr="00E77184">
        <w:rPr>
          <w:bCs w:val="0"/>
          <w:color w:val="610B38"/>
          <w:sz w:val="22"/>
          <w:szCs w:val="22"/>
        </w:rPr>
        <w:t>StringTokenizer</w:t>
      </w:r>
      <w:proofErr w:type="spellEnd"/>
      <w:r w:rsidRPr="00E77184">
        <w:rPr>
          <w:bCs w:val="0"/>
          <w:color w:val="610B38"/>
          <w:sz w:val="22"/>
          <w:szCs w:val="22"/>
        </w:rPr>
        <w:t xml:space="preserve"> in Java</w:t>
      </w:r>
    </w:p>
    <w:p w:rsidR="00E77184" w:rsidRPr="00E77184" w:rsidRDefault="00E77184" w:rsidP="00E77184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E77184">
        <w:rPr>
          <w:color w:val="000000"/>
          <w:sz w:val="22"/>
          <w:szCs w:val="22"/>
        </w:rPr>
        <w:t>The </w:t>
      </w:r>
      <w:proofErr w:type="spellStart"/>
      <w:r w:rsidRPr="00E77184">
        <w:rPr>
          <w:b/>
          <w:bCs/>
          <w:color w:val="000000"/>
          <w:sz w:val="22"/>
          <w:szCs w:val="22"/>
        </w:rPr>
        <w:t>java.util.StringTokenizer</w:t>
      </w:r>
      <w:proofErr w:type="spellEnd"/>
      <w:r w:rsidRPr="00E77184">
        <w:rPr>
          <w:color w:val="000000"/>
          <w:sz w:val="22"/>
          <w:szCs w:val="22"/>
        </w:rPr>
        <w:t> class allows you to break a string into tokens. It is simple way to break string.</w:t>
      </w:r>
    </w:p>
    <w:p w:rsidR="00E77184" w:rsidRPr="00E77184" w:rsidRDefault="00E77184" w:rsidP="00E77184">
      <w:pPr>
        <w:pStyle w:val="NormalWeb"/>
        <w:shd w:val="clear" w:color="auto" w:fill="FFFFFF"/>
        <w:rPr>
          <w:color w:val="000000"/>
          <w:sz w:val="22"/>
          <w:szCs w:val="22"/>
        </w:rPr>
      </w:pPr>
      <w:r w:rsidRPr="00E77184">
        <w:rPr>
          <w:color w:val="000000"/>
          <w:sz w:val="22"/>
          <w:szCs w:val="22"/>
        </w:rPr>
        <w:t xml:space="preserve">It doesn't provide the facility to differentiate numbers, quoted strings, identifiers etc. like </w:t>
      </w:r>
      <w:proofErr w:type="spellStart"/>
      <w:r w:rsidRPr="00E77184">
        <w:rPr>
          <w:color w:val="000000"/>
          <w:sz w:val="22"/>
          <w:szCs w:val="22"/>
        </w:rPr>
        <w:t>StreamTokenizer</w:t>
      </w:r>
      <w:proofErr w:type="spellEnd"/>
      <w:r w:rsidRPr="00E77184">
        <w:rPr>
          <w:color w:val="000000"/>
          <w:sz w:val="22"/>
          <w:szCs w:val="22"/>
        </w:rPr>
        <w:t xml:space="preserve"> class. We will discuss about the </w:t>
      </w:r>
      <w:proofErr w:type="spellStart"/>
      <w:r w:rsidRPr="00E77184">
        <w:rPr>
          <w:color w:val="000000"/>
          <w:sz w:val="22"/>
          <w:szCs w:val="22"/>
        </w:rPr>
        <w:t>StreamTokenizer</w:t>
      </w:r>
      <w:proofErr w:type="spellEnd"/>
      <w:r w:rsidRPr="00E77184">
        <w:rPr>
          <w:color w:val="000000"/>
          <w:sz w:val="22"/>
          <w:szCs w:val="22"/>
        </w:rPr>
        <w:t xml:space="preserve"> class in I/O chapter.</w:t>
      </w:r>
    </w:p>
    <w:tbl>
      <w:tblPr>
        <w:tblW w:w="10222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6065"/>
      </w:tblGrid>
      <w:tr w:rsidR="00E77184" w:rsidRPr="00E77184" w:rsidTr="00E77184">
        <w:tc>
          <w:tcPr>
            <w:tcW w:w="4157" w:type="dxa"/>
            <w:shd w:val="clear" w:color="auto" w:fill="C7CCBE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Constructor</w:t>
            </w:r>
          </w:p>
        </w:tc>
        <w:tc>
          <w:tcPr>
            <w:tcW w:w="6065" w:type="dxa"/>
            <w:shd w:val="clear" w:color="auto" w:fill="C7CCBE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Description</w:t>
            </w:r>
          </w:p>
        </w:tc>
      </w:tr>
      <w:tr w:rsidR="00E77184" w:rsidRPr="00E77184" w:rsidTr="00E77184">
        <w:tc>
          <w:tcPr>
            <w:tcW w:w="4157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606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creates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with specified string.</w:t>
            </w:r>
          </w:p>
        </w:tc>
      </w:tr>
      <w:tr w:rsidR="00E77184" w:rsidRPr="00E77184" w:rsidTr="00E77184">
        <w:tc>
          <w:tcPr>
            <w:tcW w:w="4157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606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creates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with specified string and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delimeter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</w:tc>
      </w:tr>
      <w:tr w:rsidR="00E77184" w:rsidRPr="00E77184" w:rsidTr="00E77184">
        <w:tc>
          <w:tcPr>
            <w:tcW w:w="4157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boolean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returnValue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606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creates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with specified string,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delimeter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and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returnValue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 If return value is true, delimiter characters are considered to be tokens. If it is false, delimiter characters serve to separate tokens.</w:t>
            </w:r>
          </w:p>
        </w:tc>
      </w:tr>
    </w:tbl>
    <w:p w:rsidR="00E77184" w:rsidRPr="00E77184" w:rsidRDefault="00E77184" w:rsidP="00E77184">
      <w:pPr>
        <w:spacing w:after="235"/>
        <w:ind w:left="0" w:right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kern w:val="36"/>
          <w:lang w:eastAsia="en-IN"/>
        </w:rPr>
        <w:t>Methods</w:t>
      </w:r>
    </w:p>
    <w:tbl>
      <w:tblPr>
        <w:tblW w:w="10394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4"/>
        <w:gridCol w:w="5300"/>
      </w:tblGrid>
      <w:tr w:rsidR="00E77184" w:rsidRPr="00E77184" w:rsidTr="00E77184">
        <w:tc>
          <w:tcPr>
            <w:tcW w:w="0" w:type="auto"/>
            <w:shd w:val="clear" w:color="auto" w:fill="C7CCBE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Public method</w:t>
            </w:r>
          </w:p>
        </w:tc>
        <w:tc>
          <w:tcPr>
            <w:tcW w:w="5300" w:type="dxa"/>
            <w:shd w:val="clear" w:color="auto" w:fill="C7CCBE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Description</w:t>
            </w:r>
          </w:p>
        </w:tc>
      </w:tr>
      <w:tr w:rsidR="00E77184" w:rsidRPr="00E77184" w:rsidTr="00E77184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boolean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</w:t>
            </w:r>
          </w:p>
        </w:tc>
        <w:tc>
          <w:tcPr>
            <w:tcW w:w="5300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checks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if there is more tokens available.</w:t>
            </w:r>
          </w:p>
        </w:tc>
      </w:tr>
      <w:tr w:rsidR="00E77184" w:rsidRPr="00E77184" w:rsidTr="00E77184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</w:t>
            </w:r>
          </w:p>
        </w:tc>
        <w:tc>
          <w:tcPr>
            <w:tcW w:w="5300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returns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the next token from the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object.</w:t>
            </w:r>
          </w:p>
        </w:tc>
      </w:tr>
      <w:tr w:rsidR="00E77184" w:rsidRPr="00E77184" w:rsidTr="00E77184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  <w:tc>
          <w:tcPr>
            <w:tcW w:w="5300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returns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the next token based on the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delimeter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</w:tc>
      </w:tr>
      <w:tr w:rsidR="00E77184" w:rsidRPr="00E77184" w:rsidTr="00E77184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boolean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</w:t>
            </w:r>
          </w:p>
        </w:tc>
        <w:tc>
          <w:tcPr>
            <w:tcW w:w="5300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same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 method.</w:t>
            </w:r>
          </w:p>
        </w:tc>
      </w:tr>
      <w:tr w:rsidR="00E77184" w:rsidRPr="00E77184" w:rsidTr="00E77184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Object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</w:t>
            </w:r>
          </w:p>
        </w:tc>
        <w:tc>
          <w:tcPr>
            <w:tcW w:w="5300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same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as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 but its return type is Object.</w:t>
            </w:r>
          </w:p>
        </w:tc>
      </w:tr>
      <w:tr w:rsidR="00E77184" w:rsidRPr="00E77184" w:rsidTr="00E77184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()</w:t>
            </w:r>
          </w:p>
        </w:tc>
        <w:tc>
          <w:tcPr>
            <w:tcW w:w="5300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E77184" w:rsidRPr="00E77184" w:rsidRDefault="00E77184" w:rsidP="00E77184">
            <w:pPr>
              <w:spacing w:line="360" w:lineRule="atLeast"/>
              <w:ind w:left="313"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returns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the total number of tokens.</w:t>
            </w:r>
          </w:p>
        </w:tc>
      </w:tr>
    </w:tbl>
    <w:p w:rsidR="00E77184" w:rsidRDefault="00E77184" w:rsidP="00E77184">
      <w:pPr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class in Java is used to break a string into tokens.</w:t>
      </w:r>
    </w:p>
    <w:p w:rsidR="00E77184" w:rsidRPr="00E77184" w:rsidRDefault="00E77184" w:rsidP="00E77184">
      <w:pPr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lastRenderedPageBreak/>
        <w:t>Example: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noProof/>
          <w:lang w:eastAsia="en-IN"/>
        </w:rPr>
        <w:drawing>
          <wp:inline distT="0" distB="0" distL="0" distR="0">
            <wp:extent cx="2753967" cy="1784213"/>
            <wp:effectExtent l="19050" t="0" r="8283" b="0"/>
            <wp:docPr id="33" name="Picture 33" descr="stringtoke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ringtokeniz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30" cy="178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84" w:rsidRPr="00E77184" w:rsidRDefault="00E77184" w:rsidP="00E77184">
      <w:pPr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Constructors: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String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 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</w:t>
      </w:r>
      <w:proofErr w:type="spellEnd"/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is string to be tokenized.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Considers default delimiters like new line, space, tab, carriage return and form feed.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String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, String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delim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 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delim</w:t>
      </w:r>
      <w:proofErr w:type="spellEnd"/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is set of delimiters that are used to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tokenizethe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given string.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String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, String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delim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,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boolean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 flag):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first two parameters have same meaning.  The flag serves following purpose.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If the </w:t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flag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 is </w:t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false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, delimiter characters serve to 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separate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tokens. For example, if string is "hello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geeks"and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delimiter is " ", then tokens are "hello" and "geeks".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If the </w:t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flag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 is </w:t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true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, delimiter characters are </w:t>
      </w:r>
    </w:p>
    <w:p w:rsid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considered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to be tokens. For example, if string is "hello geeks" and delimiter is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" "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>, then tokens are "hello", " and "geeks".</w:t>
      </w:r>
    </w:p>
    <w:p w:rsidR="007D2831" w:rsidRDefault="007D2831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7D2831" w:rsidRPr="00E77184" w:rsidRDefault="007D2831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/* A Java program to illustrate working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   class:*/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import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java.util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.*;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class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NewClass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{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static void main(String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args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[])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    {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System.out.println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"Using Constructor 1 - ");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st1 =  new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("Hello Geeks How are you", " ");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while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(st1.hasMoreTokens())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    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System.out.println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st1.nextToken());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System.out.println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"Using Constructor 2 - ");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st2 =   new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"JAVA : Code : String", " :");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while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(st2.hasMoreTokens())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    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System.out.println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st2.nextToken());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System.out.println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"Using Constructor 3 - ");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st3 =   new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"JAVA : Code : String", " :",  true);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while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(st3.hasMoreTokens())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            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System.out.println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st3.nextToken());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lastRenderedPageBreak/>
        <w:t xml:space="preserve">    } </w:t>
      </w:r>
    </w:p>
    <w:p w:rsidR="00E77184" w:rsidRPr="00E77184" w:rsidRDefault="00E77184" w:rsidP="00E77184">
      <w:pPr>
        <w:ind w:left="0" w:right="0"/>
        <w:jc w:val="left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} </w:t>
      </w:r>
    </w:p>
    <w:p w:rsidR="00E77184" w:rsidRPr="00E77184" w:rsidRDefault="00E77184" w:rsidP="00E77184">
      <w:pPr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                   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 methods in Java with </w:t>
      </w:r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: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                    /           /          |          \          \   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       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hasMoreToken</w:t>
      </w:r>
      <w:proofErr w:type="spellEnd"/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   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 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countTokens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 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nextElement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  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hasMoreElements</w:t>
      </w:r>
      <w:proofErr w:type="spellEnd"/>
    </w:p>
    <w:p w:rsidR="00E77184" w:rsidRPr="00E77184" w:rsidRDefault="00E77184" w:rsidP="00E77184">
      <w:pPr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.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Following are the 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 class </w:t>
      </w:r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methods :</w:t>
      </w:r>
      <w:proofErr w:type="gramEnd"/>
    </w:p>
    <w:p w:rsidR="007D2831" w:rsidRPr="007D2831" w:rsidRDefault="007D2831" w:rsidP="007D2831">
      <w:pPr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numPr>
          <w:ilvl w:val="0"/>
          <w:numId w:val="1"/>
        </w:numPr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hasMoreTokens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): </w:t>
      </w:r>
      <w:r w:rsidRPr="00E77184">
        <w:rPr>
          <w:rFonts w:ascii="Times New Roman" w:eastAsia="Times New Roman" w:hAnsi="Times New Roman" w:cs="Times New Roman"/>
          <w:lang w:eastAsia="en-IN"/>
        </w:rPr>
        <w:t>The method 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java.util.StringTokenizer.hasMoreTokens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()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plays role in testing, if tokens are present for the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StringTokenizer’s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string.</w:t>
      </w:r>
      <w:r w:rsidRPr="00E77184">
        <w:rPr>
          <w:rFonts w:ascii="Times New Roman" w:eastAsia="Times New Roman" w:hAnsi="Times New Roman" w:cs="Times New Roman"/>
          <w:lang w:eastAsia="en-IN"/>
        </w:rPr>
        <w:br/>
        <w:t xml:space="preserve">Those characters that are considered to be delimiters by the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object are changed to characters in the string delimiter. Then the next token to the current position in the string is returned.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Syntax: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/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boolean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hasMoreTokens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Returns: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 True if and only if next token to the current position in the string exists, else false.</w:t>
      </w:r>
    </w:p>
    <w:p w:rsidR="00E77184" w:rsidRPr="00E77184" w:rsidRDefault="00E77184" w:rsidP="007D2831">
      <w:pPr>
        <w:shd w:val="clear" w:color="auto" w:fill="FFFFFF"/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numPr>
          <w:ilvl w:val="0"/>
          <w:numId w:val="1"/>
        </w:num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): </w:t>
      </w:r>
      <w:r w:rsidRPr="00E77184">
        <w:rPr>
          <w:rFonts w:ascii="Times New Roman" w:eastAsia="Times New Roman" w:hAnsi="Times New Roman" w:cs="Times New Roman"/>
          <w:lang w:eastAsia="en-IN"/>
        </w:rPr>
        <w:t>The method 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java.util.StringTokenizer.nextToken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()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returns next token from the given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.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Syntax: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/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String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</w:t>
      </w:r>
    </w:p>
    <w:p w:rsidR="00E77184" w:rsidRPr="007D2831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7D2831">
        <w:rPr>
          <w:rFonts w:ascii="Times New Roman" w:eastAsia="Times New Roman" w:hAnsi="Times New Roman" w:cs="Times New Roman"/>
          <w:b/>
          <w:bCs/>
          <w:lang w:eastAsia="en-IN"/>
        </w:rPr>
        <w:t>Return:</w:t>
      </w:r>
      <w:r w:rsidRPr="007D2831">
        <w:rPr>
          <w:rFonts w:ascii="Times New Roman" w:eastAsia="Times New Roman" w:hAnsi="Times New Roman" w:cs="Times New Roman"/>
          <w:lang w:eastAsia="en-IN"/>
        </w:rPr>
        <w:t xml:space="preserve"> the next token from the given </w:t>
      </w:r>
      <w:proofErr w:type="spellStart"/>
      <w:r w:rsidRPr="007D2831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="007D2831" w:rsidRPr="007D2831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7D2831">
        <w:rPr>
          <w:rFonts w:ascii="Times New Roman" w:eastAsia="Times New Roman" w:hAnsi="Times New Roman" w:cs="Times New Roman"/>
          <w:lang w:eastAsia="en-IN"/>
        </w:rPr>
        <w:t>if present.</w:t>
      </w:r>
    </w:p>
    <w:p w:rsid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Throws: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NoSuchElementException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- if no more token are left.</w:t>
      </w:r>
      <w:proofErr w:type="gramEnd"/>
    </w:p>
    <w:p w:rsidR="007D2831" w:rsidRPr="00E77184" w:rsidRDefault="007D2831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numPr>
          <w:ilvl w:val="0"/>
          <w:numId w:val="1"/>
        </w:numPr>
        <w:shd w:val="clear" w:color="auto" w:fill="FFFFFF"/>
        <w:ind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countTokens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): </w:t>
      </w:r>
      <w:r w:rsidRPr="00E77184">
        <w:rPr>
          <w:rFonts w:ascii="Times New Roman" w:eastAsia="Times New Roman" w:hAnsi="Times New Roman" w:cs="Times New Roman"/>
          <w:lang w:eastAsia="en-IN"/>
        </w:rPr>
        <w:t>The method 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java.util.StringTokenizer.countTokens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()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returns total number of tokens present so that we can use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 method before it gives an exception..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Syntax: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/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int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countTokens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</w:t>
      </w:r>
    </w:p>
    <w:p w:rsid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 :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 xml:space="preserve"> </w:t>
      </w:r>
      <w:r w:rsidRPr="00E77184">
        <w:rPr>
          <w:rFonts w:ascii="Times New Roman" w:eastAsia="Times New Roman" w:hAnsi="Times New Roman" w:cs="Times New Roman"/>
          <w:lang w:eastAsia="en-IN"/>
        </w:rPr>
        <w:t>the number of tokens remaining in the string using the current delimiter set.</w:t>
      </w:r>
    </w:p>
    <w:p w:rsidR="007D2831" w:rsidRPr="00E77184" w:rsidRDefault="007D2831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Pragrom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in Java illustrating the methods of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class: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NewClass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" : ";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"JAVA : Code : String :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: Geeks";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Use of Constructor 2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// Here we are passing Delimiter - "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geeks3 = </w:t>
            </w:r>
            <w:r w:rsidR="007D2831">
              <w:rPr>
                <w:rFonts w:ascii="Times New Roman" w:eastAsia="Times New Roman" w:hAnsi="Times New Roman" w:cs="Times New Roman"/>
                <w:lang w:eastAsia="en-IN"/>
              </w:rPr>
              <w:t>n</w:t>
            </w: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,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Printing count of tokens and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count = geeks3.countTokens();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("Number of tokens : " + count + "\n");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for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0;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&lt;count;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++)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("token at [" 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+ "] : " + geeks3.nextToken());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// .</w:t>
            </w:r>
            <w:proofErr w:type="spellStart"/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) method checks for more Tokens.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Here not working as no Tokens left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 xml:space="preserve">        while (geeks3.hasMoreTokens())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// .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is method is returning next token.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(geeks3.nextToken());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lastRenderedPageBreak/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Number of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tokens :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5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[0] : JAVA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[1] : Code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[2] : String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[3] 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Tokenizer</w:t>
      </w:r>
      <w:proofErr w:type="spellEnd"/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[4] : Geeks</w:t>
      </w:r>
    </w:p>
    <w:p w:rsidR="007D2831" w:rsidRPr="007D2831" w:rsidRDefault="007D2831" w:rsidP="007D2831">
      <w:pPr>
        <w:shd w:val="clear" w:color="auto" w:fill="FFFFFF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numPr>
          <w:ilvl w:val="0"/>
          <w:numId w:val="3"/>
        </w:numPr>
        <w:shd w:val="clear" w:color="auto" w:fill="FFFFFF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nextElement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): </w:t>
      </w:r>
      <w:r w:rsidRPr="00E77184">
        <w:rPr>
          <w:rFonts w:ascii="Times New Roman" w:eastAsia="Times New Roman" w:hAnsi="Times New Roman" w:cs="Times New Roman"/>
          <w:lang w:eastAsia="en-IN"/>
        </w:rPr>
        <w:t>The method 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java.util.StringTokenizer.nextElements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()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works similar to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except that it returns Object rather than String.</w:t>
      </w:r>
      <w:r w:rsidRPr="00E77184">
        <w:rPr>
          <w:rFonts w:ascii="Times New Roman" w:eastAsia="Times New Roman" w:hAnsi="Times New Roman" w:cs="Times New Roman"/>
          <w:lang w:eastAsia="en-IN"/>
        </w:rPr>
        <w:br/>
        <w:t>Exists so that this class can implement the Enumeration interface.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Syntax: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Object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nextElement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 the next token from the given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.</w:t>
      </w:r>
    </w:p>
    <w:p w:rsid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Throws</w:t>
      </w:r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:</w:t>
      </w:r>
      <w:r w:rsidRPr="00E77184">
        <w:rPr>
          <w:rFonts w:ascii="Times New Roman" w:eastAsia="Times New Roman" w:hAnsi="Times New Roman" w:cs="Times New Roman"/>
          <w:lang w:eastAsia="en-IN"/>
        </w:rPr>
        <w:t>NoSuchElementException</w:t>
      </w:r>
      <w:proofErr w:type="spellEnd"/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- if there are no more tokens left.</w:t>
      </w:r>
    </w:p>
    <w:p w:rsidR="007D2831" w:rsidRPr="00E77184" w:rsidRDefault="007D2831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</w:p>
    <w:p w:rsidR="00E77184" w:rsidRPr="00E77184" w:rsidRDefault="00E77184" w:rsidP="00E77184">
      <w:pPr>
        <w:numPr>
          <w:ilvl w:val="0"/>
          <w:numId w:val="3"/>
        </w:numPr>
        <w:shd w:val="clear" w:color="auto" w:fill="FFFFFF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hasMoreElements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): </w:t>
      </w:r>
      <w:r w:rsidRPr="00E77184">
        <w:rPr>
          <w:rFonts w:ascii="Times New Roman" w:eastAsia="Times New Roman" w:hAnsi="Times New Roman" w:cs="Times New Roman"/>
          <w:lang w:eastAsia="en-IN"/>
        </w:rPr>
        <w:t>This method</w:t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 </w:t>
      </w:r>
      <w:proofErr w:type="spellStart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java.util.StringTokenizer.hasMoreElements</w:t>
      </w:r>
      <w:proofErr w:type="spellEnd"/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()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returns same value as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hasMoreToken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. It exists so that the class can implement the Enumeration interface.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Syntax: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public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boolean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hasMoreElements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 true if tokens are present in the string, else false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7D2831" w:rsidRDefault="007D2831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7D2831" w:rsidRDefault="007D2831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Program in Java illustrating the methods of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class: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,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and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NewClass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" : ";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"JAVA : Code : String :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: Geeks";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Use of Constructor 2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// Here we are passing Delimiter - "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geeks =  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mystr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,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mydelim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//</w:t>
            </w: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 .</w:t>
            </w:r>
            <w:proofErr w:type="spellStart"/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counts no. of tokens present.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count =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("Number of tokens : " + count);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  use of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- true if tokens are present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geeks.hasMoreElements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    //  use of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- returns the next token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geeks.nextElement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lastRenderedPageBreak/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Number of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tokens :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5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JAVA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Code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String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Tokenizer</w:t>
      </w:r>
      <w:proofErr w:type="spellEnd"/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Geeks</w:t>
      </w:r>
    </w:p>
    <w:p w:rsidR="007D2831" w:rsidRDefault="007D2831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en-IN"/>
        </w:rPr>
      </w:pP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Important Points:</w:t>
      </w:r>
    </w:p>
    <w:p w:rsidR="00E77184" w:rsidRPr="00E77184" w:rsidRDefault="00E77184" w:rsidP="00E77184">
      <w:pPr>
        <w:numPr>
          <w:ilvl w:val="0"/>
          <w:numId w:val="4"/>
        </w:numPr>
        <w:shd w:val="clear" w:color="auto" w:fill="FFFFFF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counttoken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) method is a good alternative in using the combination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hasMoreTokens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and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().</w:t>
      </w:r>
    </w:p>
    <w:p w:rsidR="00E77184" w:rsidRPr="00E77184" w:rsidRDefault="00E77184" w:rsidP="00E77184">
      <w:pPr>
        <w:numPr>
          <w:ilvl w:val="0"/>
          <w:numId w:val="4"/>
        </w:numPr>
        <w:shd w:val="clear" w:color="auto" w:fill="FFFFFF"/>
        <w:ind w:left="563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combination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countTokens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and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 xml:space="preserve"> is used if you are interested in the number of tokens also.</w:t>
      </w:r>
    </w:p>
    <w:p w:rsidR="007D2831" w:rsidRDefault="007D2831" w:rsidP="00E77184">
      <w:pPr>
        <w:pStyle w:val="Heading1"/>
        <w:spacing w:before="0" w:beforeAutospacing="0" w:after="235" w:afterAutospacing="0"/>
        <w:textAlignment w:val="baseline"/>
        <w:rPr>
          <w:b w:val="0"/>
          <w:bCs w:val="0"/>
          <w:sz w:val="22"/>
          <w:szCs w:val="22"/>
        </w:rPr>
      </w:pPr>
    </w:p>
    <w:p w:rsidR="00E77184" w:rsidRPr="007D2831" w:rsidRDefault="00E77184" w:rsidP="007D2831">
      <w:pPr>
        <w:pStyle w:val="Heading1"/>
        <w:spacing w:before="0" w:beforeAutospacing="0" w:after="235" w:afterAutospacing="0"/>
        <w:jc w:val="center"/>
        <w:textAlignment w:val="baseline"/>
        <w:rPr>
          <w:bCs w:val="0"/>
          <w:sz w:val="22"/>
          <w:szCs w:val="22"/>
        </w:rPr>
      </w:pPr>
      <w:proofErr w:type="spellStart"/>
      <w:r w:rsidRPr="007D2831">
        <w:rPr>
          <w:bCs w:val="0"/>
          <w:sz w:val="22"/>
          <w:szCs w:val="22"/>
        </w:rPr>
        <w:t>StringTokenizer</w:t>
      </w:r>
      <w:proofErr w:type="spellEnd"/>
      <w:r w:rsidRPr="007D2831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7D2831">
        <w:rPr>
          <w:bCs w:val="0"/>
          <w:sz w:val="22"/>
          <w:szCs w:val="22"/>
        </w:rPr>
        <w:t>nextElement</w:t>
      </w:r>
      <w:proofErr w:type="spellEnd"/>
      <w:r w:rsidRPr="007D2831">
        <w:rPr>
          <w:bCs w:val="0"/>
          <w:sz w:val="22"/>
          <w:szCs w:val="22"/>
        </w:rPr>
        <w:t>(</w:t>
      </w:r>
      <w:proofErr w:type="gramEnd"/>
      <w:r w:rsidRPr="007D2831">
        <w:rPr>
          <w:bCs w:val="0"/>
          <w:sz w:val="22"/>
          <w:szCs w:val="22"/>
        </w:rPr>
        <w:t>) Method in Java with Examples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sz w:val="22"/>
          <w:szCs w:val="22"/>
        </w:rPr>
        <w:t>The </w:t>
      </w:r>
      <w:proofErr w:type="spellStart"/>
      <w:proofErr w:type="gramStart"/>
      <w:r w:rsidRPr="00E77184">
        <w:rPr>
          <w:rStyle w:val="Strong"/>
          <w:sz w:val="22"/>
          <w:szCs w:val="22"/>
          <w:bdr w:val="none" w:sz="0" w:space="0" w:color="auto" w:frame="1"/>
        </w:rPr>
        <w:t>nextElement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>(</w:t>
      </w:r>
      <w:proofErr w:type="gramEnd"/>
      <w:r w:rsidRPr="00E77184">
        <w:rPr>
          <w:rStyle w:val="Strong"/>
          <w:sz w:val="22"/>
          <w:szCs w:val="22"/>
          <w:bdr w:val="none" w:sz="0" w:space="0" w:color="auto" w:frame="1"/>
        </w:rPr>
        <w:t>)</w:t>
      </w:r>
      <w:r w:rsidRPr="00E77184">
        <w:rPr>
          <w:sz w:val="22"/>
          <w:szCs w:val="22"/>
        </w:rPr>
        <w:t> method of </w:t>
      </w:r>
      <w:proofErr w:type="spellStart"/>
      <w:r w:rsidRPr="00E77184">
        <w:rPr>
          <w:rStyle w:val="Strong"/>
          <w:sz w:val="22"/>
          <w:szCs w:val="22"/>
          <w:bdr w:val="none" w:sz="0" w:space="0" w:color="auto" w:frame="1"/>
        </w:rPr>
        <w:t>StringTokenizer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 xml:space="preserve"> class</w:t>
      </w:r>
      <w:r w:rsidRPr="00E77184">
        <w:rPr>
          <w:sz w:val="22"/>
          <w:szCs w:val="22"/>
        </w:rPr>
        <w:t xml:space="preserve"> is also used to return the next token one after another from this </w:t>
      </w:r>
      <w:proofErr w:type="spellStart"/>
      <w:r w:rsidRPr="00E77184">
        <w:rPr>
          <w:sz w:val="22"/>
          <w:szCs w:val="22"/>
        </w:rPr>
        <w:t>StringTokenizer</w:t>
      </w:r>
      <w:proofErr w:type="spellEnd"/>
      <w:r w:rsidRPr="00E77184">
        <w:rPr>
          <w:sz w:val="22"/>
          <w:szCs w:val="22"/>
        </w:rPr>
        <w:t xml:space="preserve">. It is similar to the </w:t>
      </w:r>
      <w:proofErr w:type="spellStart"/>
      <w:proofErr w:type="gramStart"/>
      <w:r w:rsidRPr="00E77184">
        <w:rPr>
          <w:sz w:val="22"/>
          <w:szCs w:val="22"/>
        </w:rPr>
        <w:t>nextToken</w:t>
      </w:r>
      <w:proofErr w:type="spellEnd"/>
      <w:r w:rsidRPr="00E77184">
        <w:rPr>
          <w:sz w:val="22"/>
          <w:szCs w:val="22"/>
        </w:rPr>
        <w:t>(</w:t>
      </w:r>
      <w:proofErr w:type="gramEnd"/>
      <w:r w:rsidRPr="00E77184">
        <w:rPr>
          <w:sz w:val="22"/>
          <w:szCs w:val="22"/>
        </w:rPr>
        <w:t>) method, except that the return type is Object rather than the String.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Syntax:</w:t>
      </w:r>
    </w:p>
    <w:p w:rsidR="00E77184" w:rsidRPr="00E77184" w:rsidRDefault="00E77184" w:rsidP="007D2831">
      <w:pPr>
        <w:pStyle w:val="HTMLPreformatted"/>
        <w:spacing w:after="157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E77184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E77184">
        <w:rPr>
          <w:rFonts w:ascii="Times New Roman" w:hAnsi="Times New Roman" w:cs="Times New Roman"/>
          <w:sz w:val="22"/>
          <w:szCs w:val="22"/>
        </w:rPr>
        <w:t xml:space="preserve"> Object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nextElement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>()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Parameters:</w:t>
      </w:r>
      <w:r w:rsidRPr="00E77184">
        <w:rPr>
          <w:sz w:val="22"/>
          <w:szCs w:val="22"/>
        </w:rPr>
        <w:t> The method does not take any parameters.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 Value: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The method returns the next token present in the line of the string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.</w:t>
      </w:r>
    </w:p>
    <w:p w:rsidR="00E77184" w:rsidRPr="00E77184" w:rsidRDefault="00E77184" w:rsidP="00E77184">
      <w:pPr>
        <w:shd w:val="clear" w:color="auto" w:fill="FFFFFF"/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Below programs illustrate the working of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nextElement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) Method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: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1: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="007D2831">
              <w:rPr>
                <w:rFonts w:ascii="Times New Roman" w:eastAsia="Times New Roman" w:hAnsi="Times New Roman" w:cs="Times New Roman"/>
                <w:lang w:eastAsia="en-IN"/>
              </w:rPr>
              <w:t>=</w:t>
            </w: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  "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Lets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practice at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Displaying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Next token: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Lets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practice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at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Next token: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2: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 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r w:rsidR="007D2831">
              <w:rPr>
                <w:rFonts w:ascii="Times New Roman" w:eastAsia="Times New Roman" w:hAnsi="Times New Roman" w:cs="Times New Roman"/>
                <w:lang w:eastAsia="en-IN"/>
              </w:rPr>
              <w:t>“</w:t>
            </w: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Welcome to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Displaying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Next token: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str_arr.nextElement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lastRenderedPageBreak/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Welcome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to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Next token: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7D2831" w:rsidRDefault="007D2831" w:rsidP="00E77184">
      <w:pPr>
        <w:pStyle w:val="Heading1"/>
        <w:spacing w:before="0" w:beforeAutospacing="0" w:after="235" w:afterAutospacing="0"/>
        <w:textAlignment w:val="baseline"/>
        <w:rPr>
          <w:b w:val="0"/>
          <w:bCs w:val="0"/>
          <w:sz w:val="22"/>
          <w:szCs w:val="22"/>
        </w:rPr>
      </w:pPr>
    </w:p>
    <w:p w:rsidR="00E77184" w:rsidRPr="007D2831" w:rsidRDefault="00E77184" w:rsidP="007D2831">
      <w:pPr>
        <w:pStyle w:val="Heading1"/>
        <w:spacing w:before="0" w:beforeAutospacing="0" w:after="235" w:afterAutospacing="0"/>
        <w:jc w:val="center"/>
        <w:textAlignment w:val="baseline"/>
        <w:rPr>
          <w:bCs w:val="0"/>
          <w:sz w:val="22"/>
          <w:szCs w:val="22"/>
        </w:rPr>
      </w:pPr>
      <w:proofErr w:type="spellStart"/>
      <w:r w:rsidRPr="007D2831">
        <w:rPr>
          <w:bCs w:val="0"/>
          <w:sz w:val="22"/>
          <w:szCs w:val="22"/>
        </w:rPr>
        <w:t>StringTokenizer</w:t>
      </w:r>
      <w:proofErr w:type="spellEnd"/>
      <w:r w:rsidRPr="007D2831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7D2831">
        <w:rPr>
          <w:bCs w:val="0"/>
          <w:sz w:val="22"/>
          <w:szCs w:val="22"/>
        </w:rPr>
        <w:t>nextToken</w:t>
      </w:r>
      <w:proofErr w:type="spellEnd"/>
      <w:r w:rsidRPr="007D2831">
        <w:rPr>
          <w:bCs w:val="0"/>
          <w:sz w:val="22"/>
          <w:szCs w:val="22"/>
        </w:rPr>
        <w:t>(</w:t>
      </w:r>
      <w:proofErr w:type="gramEnd"/>
      <w:r w:rsidRPr="007D2831">
        <w:rPr>
          <w:bCs w:val="0"/>
          <w:sz w:val="22"/>
          <w:szCs w:val="22"/>
        </w:rPr>
        <w:t xml:space="preserve">) Method in Java 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sz w:val="22"/>
          <w:szCs w:val="22"/>
        </w:rPr>
        <w:t>The </w:t>
      </w:r>
      <w:proofErr w:type="spellStart"/>
      <w:proofErr w:type="gramStart"/>
      <w:r w:rsidRPr="00E77184">
        <w:rPr>
          <w:rStyle w:val="Strong"/>
          <w:sz w:val="22"/>
          <w:szCs w:val="22"/>
          <w:bdr w:val="none" w:sz="0" w:space="0" w:color="auto" w:frame="1"/>
        </w:rPr>
        <w:t>nextToken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>(</w:t>
      </w:r>
      <w:proofErr w:type="gramEnd"/>
      <w:r w:rsidRPr="00E77184">
        <w:rPr>
          <w:rStyle w:val="Strong"/>
          <w:sz w:val="22"/>
          <w:szCs w:val="22"/>
          <w:bdr w:val="none" w:sz="0" w:space="0" w:color="auto" w:frame="1"/>
        </w:rPr>
        <w:t>)</w:t>
      </w:r>
      <w:r w:rsidRPr="00E77184">
        <w:rPr>
          <w:sz w:val="22"/>
          <w:szCs w:val="22"/>
        </w:rPr>
        <w:t> method of </w:t>
      </w:r>
      <w:proofErr w:type="spellStart"/>
      <w:r w:rsidRPr="00E77184">
        <w:rPr>
          <w:rStyle w:val="Strong"/>
          <w:sz w:val="22"/>
          <w:szCs w:val="22"/>
          <w:bdr w:val="none" w:sz="0" w:space="0" w:color="auto" w:frame="1"/>
        </w:rPr>
        <w:t>StringTokenizer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 xml:space="preserve"> class</w:t>
      </w:r>
      <w:r w:rsidRPr="00E77184">
        <w:rPr>
          <w:sz w:val="22"/>
          <w:szCs w:val="22"/>
        </w:rPr>
        <w:t xml:space="preserve"> is used to return the next token one after another from this </w:t>
      </w:r>
      <w:proofErr w:type="spellStart"/>
      <w:r w:rsidRPr="00E77184">
        <w:rPr>
          <w:sz w:val="22"/>
          <w:szCs w:val="22"/>
        </w:rPr>
        <w:t>StringTokenizer</w:t>
      </w:r>
      <w:proofErr w:type="spellEnd"/>
      <w:r w:rsidRPr="00E77184">
        <w:rPr>
          <w:sz w:val="22"/>
          <w:szCs w:val="22"/>
        </w:rPr>
        <w:t>.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Syntax:</w:t>
      </w:r>
    </w:p>
    <w:p w:rsidR="00E77184" w:rsidRPr="00E77184" w:rsidRDefault="00E77184" w:rsidP="007D2831">
      <w:pPr>
        <w:pStyle w:val="HTMLPreformatted"/>
        <w:spacing w:after="157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E77184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E77184">
        <w:rPr>
          <w:rFonts w:ascii="Times New Roman" w:hAnsi="Times New Roman" w:cs="Times New Roman"/>
          <w:sz w:val="22"/>
          <w:szCs w:val="22"/>
        </w:rPr>
        <w:t xml:space="preserve"> String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nextToken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>()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Parameters:</w:t>
      </w:r>
      <w:r w:rsidRPr="00E77184">
        <w:rPr>
          <w:sz w:val="22"/>
          <w:szCs w:val="22"/>
        </w:rPr>
        <w:t> The method does not take any parameters.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 Value: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The method returns the next token present in the line of the string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.</w:t>
      </w:r>
    </w:p>
    <w:p w:rsidR="00E77184" w:rsidRPr="00E77184" w:rsidRDefault="00E77184" w:rsidP="00E77184">
      <w:pPr>
        <w:shd w:val="clear" w:color="auto" w:fill="FFFFFF"/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Below programs illustrate the working of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nextToken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) Method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: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1: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 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 "Lets practice at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Displaying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Next token: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Lets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practice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at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Next token: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2: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 "Welcome to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Displaying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()) { 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Next token: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lastRenderedPageBreak/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Welcome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to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Next token: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E77184" w:rsidRPr="007D2831" w:rsidRDefault="00E77184" w:rsidP="007D2831">
      <w:pPr>
        <w:pStyle w:val="Heading1"/>
        <w:spacing w:before="0" w:beforeAutospacing="0" w:after="235" w:afterAutospacing="0"/>
        <w:jc w:val="center"/>
        <w:textAlignment w:val="baseline"/>
        <w:rPr>
          <w:bCs w:val="0"/>
          <w:sz w:val="22"/>
          <w:szCs w:val="22"/>
        </w:rPr>
      </w:pPr>
      <w:proofErr w:type="spellStart"/>
      <w:r w:rsidRPr="007D2831">
        <w:rPr>
          <w:bCs w:val="0"/>
          <w:sz w:val="22"/>
          <w:szCs w:val="22"/>
        </w:rPr>
        <w:t>StringTokenizer</w:t>
      </w:r>
      <w:proofErr w:type="spellEnd"/>
      <w:r w:rsidRPr="007D2831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7D2831">
        <w:rPr>
          <w:bCs w:val="0"/>
          <w:sz w:val="22"/>
          <w:szCs w:val="22"/>
        </w:rPr>
        <w:t>hasMoreTokens</w:t>
      </w:r>
      <w:proofErr w:type="spellEnd"/>
      <w:r w:rsidRPr="007D2831">
        <w:rPr>
          <w:bCs w:val="0"/>
          <w:sz w:val="22"/>
          <w:szCs w:val="22"/>
        </w:rPr>
        <w:t>(</w:t>
      </w:r>
      <w:proofErr w:type="gramEnd"/>
      <w:r w:rsidRPr="007D2831">
        <w:rPr>
          <w:bCs w:val="0"/>
          <w:sz w:val="22"/>
          <w:szCs w:val="22"/>
        </w:rPr>
        <w:t xml:space="preserve">) Method in Java 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sz w:val="22"/>
          <w:szCs w:val="22"/>
        </w:rPr>
        <w:t>The </w:t>
      </w:r>
      <w:proofErr w:type="spellStart"/>
      <w:proofErr w:type="gramStart"/>
      <w:r w:rsidRPr="00E77184">
        <w:rPr>
          <w:rStyle w:val="Strong"/>
          <w:sz w:val="22"/>
          <w:szCs w:val="22"/>
          <w:bdr w:val="none" w:sz="0" w:space="0" w:color="auto" w:frame="1"/>
        </w:rPr>
        <w:t>hasMoreTokens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>(</w:t>
      </w:r>
      <w:proofErr w:type="gramEnd"/>
      <w:r w:rsidRPr="00E77184">
        <w:rPr>
          <w:rStyle w:val="Strong"/>
          <w:sz w:val="22"/>
          <w:szCs w:val="22"/>
          <w:bdr w:val="none" w:sz="0" w:space="0" w:color="auto" w:frame="1"/>
        </w:rPr>
        <w:t>)</w:t>
      </w:r>
      <w:r w:rsidRPr="00E77184">
        <w:rPr>
          <w:sz w:val="22"/>
          <w:szCs w:val="22"/>
        </w:rPr>
        <w:t> method of </w:t>
      </w:r>
      <w:proofErr w:type="spellStart"/>
      <w:r w:rsidRPr="00E77184">
        <w:rPr>
          <w:rStyle w:val="Strong"/>
          <w:sz w:val="22"/>
          <w:szCs w:val="22"/>
          <w:bdr w:val="none" w:sz="0" w:space="0" w:color="auto" w:frame="1"/>
        </w:rPr>
        <w:t>StringTokenizer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 xml:space="preserve"> class</w:t>
      </w:r>
      <w:r w:rsidRPr="00E77184">
        <w:rPr>
          <w:sz w:val="22"/>
          <w:szCs w:val="22"/>
        </w:rPr>
        <w:t xml:space="preserve"> checks whether there are any more tokens available with this </w:t>
      </w:r>
      <w:proofErr w:type="spellStart"/>
      <w:r w:rsidRPr="00E77184">
        <w:rPr>
          <w:sz w:val="22"/>
          <w:szCs w:val="22"/>
        </w:rPr>
        <w:t>StringTokenizer</w:t>
      </w:r>
      <w:proofErr w:type="spellEnd"/>
      <w:r w:rsidRPr="00E77184">
        <w:rPr>
          <w:sz w:val="22"/>
          <w:szCs w:val="22"/>
        </w:rPr>
        <w:t>.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Syntax:</w:t>
      </w:r>
    </w:p>
    <w:p w:rsidR="00E77184" w:rsidRPr="00E77184" w:rsidRDefault="00E77184" w:rsidP="007D2831">
      <w:pPr>
        <w:pStyle w:val="HTMLPreformatted"/>
        <w:spacing w:after="157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E77184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E77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boolean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hasMoreTokens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>()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Parameters:</w:t>
      </w:r>
      <w:r w:rsidRPr="00E77184">
        <w:rPr>
          <w:sz w:val="22"/>
          <w:szCs w:val="22"/>
        </w:rPr>
        <w:t> The method does not take any parameters.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 Value: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The method returns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boolean</w:t>
      </w:r>
      <w:proofErr w:type="spellEnd"/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True if the availability of at least one more token is found in the string after the current position else false.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Below programs illustrate the working of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hasMoreTokens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) Method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: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1: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 "Lets practice at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Counting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number of Tokens are: " 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Checking for any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Checking and displaying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()) { 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Next token: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number of Tokens are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>: 4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true</w:t>
      </w:r>
      <w:proofErr w:type="gramEnd"/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Lets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practice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at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lastRenderedPageBreak/>
        <w:t xml:space="preserve">The Next token: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2: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 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Counting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number of Tokens are: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Checking for any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number of Tokens are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>: 0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false</w:t>
      </w:r>
      <w:proofErr w:type="gramEnd"/>
    </w:p>
    <w:p w:rsidR="00E77184" w:rsidRPr="007D2831" w:rsidRDefault="00E77184" w:rsidP="007D2831">
      <w:pPr>
        <w:pStyle w:val="Heading1"/>
        <w:spacing w:before="0" w:beforeAutospacing="0" w:after="235" w:afterAutospacing="0"/>
        <w:jc w:val="center"/>
        <w:textAlignment w:val="baseline"/>
        <w:rPr>
          <w:bCs w:val="0"/>
          <w:sz w:val="22"/>
          <w:szCs w:val="22"/>
        </w:rPr>
      </w:pPr>
      <w:proofErr w:type="spellStart"/>
      <w:r w:rsidRPr="007D2831">
        <w:rPr>
          <w:bCs w:val="0"/>
          <w:sz w:val="22"/>
          <w:szCs w:val="22"/>
        </w:rPr>
        <w:t>StringTokenizer</w:t>
      </w:r>
      <w:proofErr w:type="spellEnd"/>
      <w:r w:rsidRPr="007D2831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7D2831">
        <w:rPr>
          <w:bCs w:val="0"/>
          <w:sz w:val="22"/>
          <w:szCs w:val="22"/>
        </w:rPr>
        <w:t>countTokens</w:t>
      </w:r>
      <w:proofErr w:type="spellEnd"/>
      <w:r w:rsidRPr="007D2831">
        <w:rPr>
          <w:bCs w:val="0"/>
          <w:sz w:val="22"/>
          <w:szCs w:val="22"/>
        </w:rPr>
        <w:t>(</w:t>
      </w:r>
      <w:proofErr w:type="gramEnd"/>
      <w:r w:rsidRPr="007D2831">
        <w:rPr>
          <w:bCs w:val="0"/>
          <w:sz w:val="22"/>
          <w:szCs w:val="22"/>
        </w:rPr>
        <w:t xml:space="preserve">) Method in Java 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sz w:val="22"/>
          <w:szCs w:val="22"/>
        </w:rPr>
        <w:t>The </w:t>
      </w:r>
      <w:proofErr w:type="spellStart"/>
      <w:proofErr w:type="gramStart"/>
      <w:r w:rsidRPr="00E77184">
        <w:rPr>
          <w:rStyle w:val="Strong"/>
          <w:sz w:val="22"/>
          <w:szCs w:val="22"/>
          <w:bdr w:val="none" w:sz="0" w:space="0" w:color="auto" w:frame="1"/>
        </w:rPr>
        <w:t>countTokens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>(</w:t>
      </w:r>
      <w:proofErr w:type="gramEnd"/>
      <w:r w:rsidRPr="00E77184">
        <w:rPr>
          <w:rStyle w:val="Strong"/>
          <w:sz w:val="22"/>
          <w:szCs w:val="22"/>
          <w:bdr w:val="none" w:sz="0" w:space="0" w:color="auto" w:frame="1"/>
        </w:rPr>
        <w:t>)</w:t>
      </w:r>
      <w:r w:rsidRPr="00E77184">
        <w:rPr>
          <w:sz w:val="22"/>
          <w:szCs w:val="22"/>
        </w:rPr>
        <w:t> method of </w:t>
      </w:r>
      <w:proofErr w:type="spellStart"/>
      <w:r w:rsidRPr="00E77184">
        <w:rPr>
          <w:rStyle w:val="Strong"/>
          <w:sz w:val="22"/>
          <w:szCs w:val="22"/>
          <w:bdr w:val="none" w:sz="0" w:space="0" w:color="auto" w:frame="1"/>
        </w:rPr>
        <w:t>StringTokenizer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 xml:space="preserve"> class</w:t>
      </w:r>
      <w:r w:rsidRPr="00E77184">
        <w:rPr>
          <w:sz w:val="22"/>
          <w:szCs w:val="22"/>
        </w:rPr>
        <w:t xml:space="preserve"> calculate the number of times that this </w:t>
      </w:r>
      <w:proofErr w:type="spellStart"/>
      <w:r w:rsidRPr="00E77184">
        <w:rPr>
          <w:sz w:val="22"/>
          <w:szCs w:val="22"/>
        </w:rPr>
        <w:t>tokenizer’s</w:t>
      </w:r>
      <w:proofErr w:type="spellEnd"/>
      <w:r w:rsidRPr="00E77184">
        <w:rPr>
          <w:sz w:val="22"/>
          <w:szCs w:val="22"/>
        </w:rPr>
        <w:t> </w:t>
      </w:r>
      <w:proofErr w:type="spellStart"/>
      <w:r w:rsidRPr="00E77184">
        <w:rPr>
          <w:rStyle w:val="Strong"/>
          <w:sz w:val="22"/>
          <w:szCs w:val="22"/>
          <w:bdr w:val="none" w:sz="0" w:space="0" w:color="auto" w:frame="1"/>
        </w:rPr>
        <w:t>nextToken</w:t>
      </w:r>
      <w:proofErr w:type="spellEnd"/>
      <w:r w:rsidRPr="00E77184">
        <w:rPr>
          <w:sz w:val="22"/>
          <w:szCs w:val="22"/>
        </w:rPr>
        <w:t> method can be called before the method generates any further exception.</w:t>
      </w:r>
      <w:r w:rsidRPr="00E77184">
        <w:rPr>
          <w:sz w:val="22"/>
          <w:szCs w:val="22"/>
        </w:rPr>
        <w:br/>
      </w:r>
      <w:r w:rsidRPr="00E77184">
        <w:rPr>
          <w:rStyle w:val="Strong"/>
          <w:sz w:val="22"/>
          <w:szCs w:val="22"/>
          <w:bdr w:val="none" w:sz="0" w:space="0" w:color="auto" w:frame="1"/>
        </w:rPr>
        <w:t>Note:</w:t>
      </w:r>
      <w:r w:rsidRPr="00E77184">
        <w:rPr>
          <w:sz w:val="22"/>
          <w:szCs w:val="22"/>
        </w:rPr>
        <w:t> The current position is not advanced during the process.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Syntax:</w:t>
      </w:r>
    </w:p>
    <w:p w:rsidR="00E77184" w:rsidRPr="00E77184" w:rsidRDefault="00E77184" w:rsidP="007D2831">
      <w:pPr>
        <w:pStyle w:val="HTMLPreformatted"/>
        <w:spacing w:after="157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E77184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E77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int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countTokens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>()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Parameters:</w:t>
      </w:r>
      <w:r w:rsidRPr="00E77184">
        <w:rPr>
          <w:sz w:val="22"/>
          <w:szCs w:val="22"/>
        </w:rPr>
        <w:t> The method does not take any parameters.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 Value:</w:t>
      </w:r>
      <w:r w:rsidRPr="00E77184">
        <w:rPr>
          <w:rFonts w:ascii="Times New Roman" w:eastAsia="Times New Roman" w:hAnsi="Times New Roman" w:cs="Times New Roman"/>
          <w:lang w:eastAsia="en-IN"/>
        </w:rPr>
        <w:t> The method is used to return the number of tokens remaining in the string using the current delimiter set.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Below programs illustrate the working of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countTokens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) Method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: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1: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StringTokenizer_Demo1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 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  "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Lets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practice at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Counting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count =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("Total number of Tokens: "  + count);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Print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for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0;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&lt; count;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++)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("token at [" 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+ "] 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lastRenderedPageBreak/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Total number of Tokens: 4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[0] : Lets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[1] : practice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[2] : at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[3] 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2: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StringTokenizer_Demo2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="007D2831">
              <w:rPr>
                <w:rFonts w:ascii="Times New Roman" w:eastAsia="Times New Roman" w:hAnsi="Times New Roman" w:cs="Times New Roman"/>
                <w:lang w:eastAsia="en-IN"/>
              </w:rPr>
              <w:t>=</w:t>
            </w: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 "Welcome to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Counting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count =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("Total number of Tokens: "  + count);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Print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for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int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= 0;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&lt; count;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++)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("token at [" 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+ "] : " 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Total number of Tokens: 3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[0] : Welcome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[1] : to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token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at [2] 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E77184" w:rsidRPr="007D2831" w:rsidRDefault="00E77184" w:rsidP="007D2831">
      <w:pPr>
        <w:pStyle w:val="Heading1"/>
        <w:spacing w:before="0" w:beforeAutospacing="0" w:after="235" w:afterAutospacing="0"/>
        <w:jc w:val="center"/>
        <w:textAlignment w:val="baseline"/>
        <w:rPr>
          <w:bCs w:val="0"/>
          <w:sz w:val="22"/>
          <w:szCs w:val="22"/>
        </w:rPr>
      </w:pPr>
      <w:proofErr w:type="spellStart"/>
      <w:r w:rsidRPr="007D2831">
        <w:rPr>
          <w:bCs w:val="0"/>
          <w:sz w:val="22"/>
          <w:szCs w:val="22"/>
        </w:rPr>
        <w:t>StringTokenizer</w:t>
      </w:r>
      <w:proofErr w:type="spellEnd"/>
      <w:r w:rsidRPr="007D2831">
        <w:rPr>
          <w:bCs w:val="0"/>
          <w:sz w:val="22"/>
          <w:szCs w:val="22"/>
        </w:rPr>
        <w:t xml:space="preserve"> </w:t>
      </w:r>
      <w:proofErr w:type="spellStart"/>
      <w:proofErr w:type="gramStart"/>
      <w:r w:rsidRPr="007D2831">
        <w:rPr>
          <w:bCs w:val="0"/>
          <w:sz w:val="22"/>
          <w:szCs w:val="22"/>
        </w:rPr>
        <w:t>hasMoreElements</w:t>
      </w:r>
      <w:proofErr w:type="spellEnd"/>
      <w:r w:rsidRPr="007D2831">
        <w:rPr>
          <w:bCs w:val="0"/>
          <w:sz w:val="22"/>
          <w:szCs w:val="22"/>
        </w:rPr>
        <w:t>(</w:t>
      </w:r>
      <w:proofErr w:type="gramEnd"/>
      <w:r w:rsidRPr="007D2831">
        <w:rPr>
          <w:bCs w:val="0"/>
          <w:sz w:val="22"/>
          <w:szCs w:val="22"/>
        </w:rPr>
        <w:t xml:space="preserve">) Method in Java 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sz w:val="22"/>
          <w:szCs w:val="22"/>
        </w:rPr>
        <w:t>The </w:t>
      </w:r>
      <w:proofErr w:type="spellStart"/>
      <w:proofErr w:type="gramStart"/>
      <w:r w:rsidRPr="00E77184">
        <w:rPr>
          <w:rStyle w:val="Strong"/>
          <w:sz w:val="22"/>
          <w:szCs w:val="22"/>
          <w:bdr w:val="none" w:sz="0" w:space="0" w:color="auto" w:frame="1"/>
        </w:rPr>
        <w:t>hasMoreElements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>(</w:t>
      </w:r>
      <w:proofErr w:type="gramEnd"/>
      <w:r w:rsidRPr="00E77184">
        <w:rPr>
          <w:rStyle w:val="Strong"/>
          <w:sz w:val="22"/>
          <w:szCs w:val="22"/>
          <w:bdr w:val="none" w:sz="0" w:space="0" w:color="auto" w:frame="1"/>
        </w:rPr>
        <w:t>)</w:t>
      </w:r>
      <w:r w:rsidRPr="00E77184">
        <w:rPr>
          <w:sz w:val="22"/>
          <w:szCs w:val="22"/>
        </w:rPr>
        <w:t> method of </w:t>
      </w:r>
      <w:proofErr w:type="spellStart"/>
      <w:r w:rsidRPr="00E77184">
        <w:rPr>
          <w:rStyle w:val="Strong"/>
          <w:sz w:val="22"/>
          <w:szCs w:val="22"/>
          <w:bdr w:val="none" w:sz="0" w:space="0" w:color="auto" w:frame="1"/>
        </w:rPr>
        <w:t>StringTokenizer</w:t>
      </w:r>
      <w:proofErr w:type="spellEnd"/>
      <w:r w:rsidRPr="00E77184">
        <w:rPr>
          <w:rStyle w:val="Strong"/>
          <w:sz w:val="22"/>
          <w:szCs w:val="22"/>
          <w:bdr w:val="none" w:sz="0" w:space="0" w:color="auto" w:frame="1"/>
        </w:rPr>
        <w:t xml:space="preserve"> class</w:t>
      </w:r>
      <w:r w:rsidRPr="00E77184">
        <w:rPr>
          <w:sz w:val="22"/>
          <w:szCs w:val="22"/>
        </w:rPr>
        <w:t xml:space="preserve"> also checks whether there are any more tokens available with this </w:t>
      </w:r>
      <w:proofErr w:type="spellStart"/>
      <w:r w:rsidRPr="00E77184">
        <w:rPr>
          <w:sz w:val="22"/>
          <w:szCs w:val="22"/>
        </w:rPr>
        <w:t>StringTokenizer</w:t>
      </w:r>
      <w:proofErr w:type="spellEnd"/>
      <w:r w:rsidRPr="00E77184">
        <w:rPr>
          <w:sz w:val="22"/>
          <w:szCs w:val="22"/>
        </w:rPr>
        <w:t xml:space="preserve">. It is similar to the </w:t>
      </w:r>
      <w:proofErr w:type="spellStart"/>
      <w:proofErr w:type="gramStart"/>
      <w:r w:rsidRPr="00E77184">
        <w:rPr>
          <w:sz w:val="22"/>
          <w:szCs w:val="22"/>
        </w:rPr>
        <w:t>hasMoreTokens</w:t>
      </w:r>
      <w:proofErr w:type="spellEnd"/>
      <w:r w:rsidRPr="00E77184">
        <w:rPr>
          <w:sz w:val="22"/>
          <w:szCs w:val="22"/>
        </w:rPr>
        <w:t>(</w:t>
      </w:r>
      <w:proofErr w:type="gramEnd"/>
      <w:r w:rsidRPr="00E77184">
        <w:rPr>
          <w:sz w:val="22"/>
          <w:szCs w:val="22"/>
        </w:rPr>
        <w:t>). The method exists exclusively so that the Enumeration interface of this class can be implemented.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Syntax:</w:t>
      </w:r>
    </w:p>
    <w:p w:rsidR="00E77184" w:rsidRPr="00E77184" w:rsidRDefault="00E77184" w:rsidP="007D2831">
      <w:pPr>
        <w:pStyle w:val="HTMLPreformatted"/>
        <w:spacing w:after="157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E77184">
        <w:rPr>
          <w:rFonts w:ascii="Times New Roman" w:hAnsi="Times New Roman" w:cs="Times New Roman"/>
          <w:sz w:val="22"/>
          <w:szCs w:val="22"/>
        </w:rPr>
        <w:t>public</w:t>
      </w:r>
      <w:proofErr w:type="gramEnd"/>
      <w:r w:rsidRPr="00E77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boolean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7184">
        <w:rPr>
          <w:rFonts w:ascii="Times New Roman" w:hAnsi="Times New Roman" w:cs="Times New Roman"/>
          <w:sz w:val="22"/>
          <w:szCs w:val="22"/>
        </w:rPr>
        <w:t>hasMoreElements</w:t>
      </w:r>
      <w:proofErr w:type="spellEnd"/>
      <w:r w:rsidRPr="00E77184">
        <w:rPr>
          <w:rFonts w:ascii="Times New Roman" w:hAnsi="Times New Roman" w:cs="Times New Roman"/>
          <w:sz w:val="22"/>
          <w:szCs w:val="22"/>
        </w:rPr>
        <w:t>()</w:t>
      </w:r>
    </w:p>
    <w:p w:rsidR="00E77184" w:rsidRPr="00E77184" w:rsidRDefault="00E77184" w:rsidP="00E77184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  <w:r w:rsidRPr="00E77184">
        <w:rPr>
          <w:rStyle w:val="Strong"/>
          <w:sz w:val="22"/>
          <w:szCs w:val="22"/>
          <w:bdr w:val="none" w:sz="0" w:space="0" w:color="auto" w:frame="1"/>
        </w:rPr>
        <w:t>Parameters:</w:t>
      </w:r>
      <w:r w:rsidRPr="00E77184">
        <w:rPr>
          <w:sz w:val="22"/>
          <w:szCs w:val="22"/>
        </w:rPr>
        <w:t> The method does not take any parameters.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Return Value:</w:t>
      </w:r>
      <w:r w:rsidRPr="00E77184">
        <w:rPr>
          <w:rFonts w:ascii="Times New Roman" w:eastAsia="Times New Roman" w:hAnsi="Times New Roman" w:cs="Times New Roman"/>
          <w:lang w:eastAsia="en-IN"/>
        </w:rPr>
        <w:t xml:space="preserve"> The method returns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boolean</w:t>
      </w:r>
      <w:proofErr w:type="spellEnd"/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 True if the availability of at least one more token is found in the string after the current position else false.</w:t>
      </w: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Below programs illustrate the working of </w:t>
      </w:r>
      <w:proofErr w:type="spellStart"/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hasMoreElements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(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 xml:space="preserve">) Method of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StringTokenizer</w:t>
      </w:r>
      <w:proofErr w:type="spellEnd"/>
      <w:r w:rsidRPr="00E77184">
        <w:rPr>
          <w:rFonts w:ascii="Times New Roman" w:eastAsia="Times New Roman" w:hAnsi="Times New Roman" w:cs="Times New Roman"/>
          <w:lang w:eastAsia="en-IN"/>
        </w:rPr>
        <w:t>:</w:t>
      </w:r>
      <w:r w:rsidRPr="00E77184">
        <w:rPr>
          <w:rFonts w:ascii="Times New Roman" w:eastAsia="Times New Roman" w:hAnsi="Times New Roman" w:cs="Times New Roman"/>
          <w:lang w:eastAsia="en-IN"/>
        </w:rPr>
        <w:br/>
      </w: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1: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r w:rsidR="007D2831">
              <w:rPr>
                <w:rFonts w:ascii="Times New Roman" w:eastAsia="Times New Roman" w:hAnsi="Times New Roman" w:cs="Times New Roman"/>
                <w:lang w:eastAsia="en-IN"/>
              </w:rPr>
              <w:t>=</w:t>
            </w: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  "Lets practice at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GeeksforGeeks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 xml:space="preserve">        // Counting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number of Tokens are: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Checking for any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Checking and displaying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while 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()) { 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Next token: "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str_arr.nextToken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lastRenderedPageBreak/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number of Tokens are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>: 4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true</w:t>
      </w:r>
      <w:proofErr w:type="gramEnd"/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Lets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practice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>The Next token: at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7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Next token: </w:t>
      </w:r>
      <w:proofErr w:type="spellStart"/>
      <w:r w:rsidRPr="00E77184">
        <w:rPr>
          <w:rFonts w:ascii="Times New Roman" w:eastAsia="Times New Roman" w:hAnsi="Times New Roman" w:cs="Times New Roman"/>
          <w:lang w:eastAsia="en-IN"/>
        </w:rPr>
        <w:t>GeeksforGeeks</w:t>
      </w:r>
      <w:proofErr w:type="spellEnd"/>
    </w:p>
    <w:p w:rsidR="007D2831" w:rsidRDefault="007D2831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b/>
          <w:bCs/>
          <w:lang w:eastAsia="en-IN"/>
        </w:rPr>
      </w:pPr>
    </w:p>
    <w:p w:rsidR="00E77184" w:rsidRPr="00E77184" w:rsidRDefault="00E77184" w:rsidP="00E77184">
      <w:pPr>
        <w:shd w:val="clear" w:color="auto" w:fill="FFFFFF"/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lang w:eastAsia="en-IN"/>
        </w:rPr>
        <w:t>Example 2: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9391"/>
      </w:tblGrid>
      <w:tr w:rsidR="00E77184" w:rsidRPr="00E77184" w:rsidTr="00E77184">
        <w:tc>
          <w:tcPr>
            <w:tcW w:w="9391" w:type="dxa"/>
            <w:vAlign w:val="center"/>
            <w:hideMark/>
          </w:tcPr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// Java code to illustrate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 method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proofErr w:type="gram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import</w:t>
            </w:r>
            <w:proofErr w:type="gram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java.util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.*;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public class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StringTokenizer_Demo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public static void main(String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args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[])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{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Creating a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  = new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StringTokenizer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("");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Counting the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("The number of Tokens are: "  + 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str_arr.countTokens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    // Checking for any tokens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        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System.out.println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(</w:t>
            </w:r>
            <w:proofErr w:type="spellStart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>str_arr.hasMoreElements</w:t>
            </w:r>
            <w:proofErr w:type="spellEnd"/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());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    } </w:t>
            </w:r>
          </w:p>
          <w:p w:rsidR="00E77184" w:rsidRPr="00E77184" w:rsidRDefault="00E77184" w:rsidP="00E77184">
            <w:pPr>
              <w:ind w:left="0" w:right="0"/>
              <w:jc w:val="lef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7184">
              <w:rPr>
                <w:rFonts w:ascii="Times New Roman" w:eastAsia="Times New Roman" w:hAnsi="Times New Roman" w:cs="Times New Roman"/>
                <w:lang w:eastAsia="en-IN"/>
              </w:rPr>
              <w:t xml:space="preserve">} </w:t>
            </w:r>
          </w:p>
        </w:tc>
      </w:tr>
    </w:tbl>
    <w:p w:rsidR="00E77184" w:rsidRPr="00E77184" w:rsidRDefault="00E77184" w:rsidP="00E77184">
      <w:pPr>
        <w:shd w:val="clear" w:color="auto" w:fill="FFFFFF"/>
        <w:ind w:left="0" w:right="0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en-IN"/>
        </w:rPr>
        <w:t>Output: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E77184">
        <w:rPr>
          <w:rFonts w:ascii="Times New Roman" w:eastAsia="Times New Roman" w:hAnsi="Times New Roman" w:cs="Times New Roman"/>
          <w:lang w:eastAsia="en-IN"/>
        </w:rPr>
        <w:t xml:space="preserve">The </w:t>
      </w: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number of Tokens are</w:t>
      </w:r>
      <w:proofErr w:type="gramEnd"/>
      <w:r w:rsidRPr="00E77184">
        <w:rPr>
          <w:rFonts w:ascii="Times New Roman" w:eastAsia="Times New Roman" w:hAnsi="Times New Roman" w:cs="Times New Roman"/>
          <w:lang w:eastAsia="en-IN"/>
        </w:rPr>
        <w:t>: 0</w:t>
      </w:r>
    </w:p>
    <w:p w:rsidR="00E77184" w:rsidRPr="00E77184" w:rsidRDefault="00E77184" w:rsidP="007D2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left"/>
        <w:textAlignment w:val="baseline"/>
        <w:rPr>
          <w:rFonts w:ascii="Times New Roman" w:eastAsia="Times New Roman" w:hAnsi="Times New Roman" w:cs="Times New Roman"/>
          <w:lang w:eastAsia="en-IN"/>
        </w:rPr>
      </w:pPr>
      <w:proofErr w:type="gramStart"/>
      <w:r w:rsidRPr="00E77184">
        <w:rPr>
          <w:rFonts w:ascii="Times New Roman" w:eastAsia="Times New Roman" w:hAnsi="Times New Roman" w:cs="Times New Roman"/>
          <w:lang w:eastAsia="en-IN"/>
        </w:rPr>
        <w:t>false</w:t>
      </w:r>
      <w:proofErr w:type="gramEnd"/>
    </w:p>
    <w:p w:rsidR="00E77184" w:rsidRPr="00E77184" w:rsidRDefault="00E77184" w:rsidP="007D2831">
      <w:pPr>
        <w:rPr>
          <w:rFonts w:ascii="Times New Roman" w:eastAsia="Times New Roman" w:hAnsi="Times New Roman" w:cs="Times New Roman"/>
          <w:lang w:eastAsia="en-IN"/>
        </w:rPr>
      </w:pPr>
    </w:p>
    <w:sectPr w:rsidR="00E77184" w:rsidRPr="00E77184" w:rsidSect="00A1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012F"/>
    <w:multiLevelType w:val="multilevel"/>
    <w:tmpl w:val="472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BE4A47"/>
    <w:multiLevelType w:val="multilevel"/>
    <w:tmpl w:val="7B4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6C08DE"/>
    <w:multiLevelType w:val="multilevel"/>
    <w:tmpl w:val="9E3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A06539"/>
    <w:multiLevelType w:val="multilevel"/>
    <w:tmpl w:val="162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32977"/>
    <w:rsid w:val="000840B2"/>
    <w:rsid w:val="0040515A"/>
    <w:rsid w:val="00532977"/>
    <w:rsid w:val="00626AA4"/>
    <w:rsid w:val="006948BB"/>
    <w:rsid w:val="007D2831"/>
    <w:rsid w:val="009D2C79"/>
    <w:rsid w:val="00A14606"/>
    <w:rsid w:val="00B648D5"/>
    <w:rsid w:val="00C2080A"/>
    <w:rsid w:val="00E77184"/>
    <w:rsid w:val="00F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53" w:right="88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06"/>
  </w:style>
  <w:style w:type="paragraph" w:styleId="Heading1">
    <w:name w:val="heading 1"/>
    <w:basedOn w:val="Normal"/>
    <w:link w:val="Heading1Char"/>
    <w:uiPriority w:val="9"/>
    <w:qFormat/>
    <w:rsid w:val="00E77184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18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7718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771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8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184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E771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7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72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5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17674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696">
          <w:marLeft w:val="157"/>
          <w:marRight w:val="0"/>
          <w:marTop w:val="0"/>
          <w:marBottom w:val="0"/>
          <w:divBdr>
            <w:top w:val="single" w:sz="6" w:space="0" w:color="FFC0CB"/>
            <w:left w:val="single" w:sz="6" w:space="1" w:color="FFC0CB"/>
            <w:bottom w:val="single" w:sz="6" w:space="1" w:color="FFC0CB"/>
            <w:right w:val="single" w:sz="6" w:space="1" w:color="FFC0CB"/>
          </w:divBdr>
        </w:div>
      </w:divsChild>
    </w:div>
    <w:div w:id="429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28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1895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86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0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468396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3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07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3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878">
          <w:marLeft w:val="0"/>
          <w:marRight w:val="0"/>
          <w:marTop w:val="0"/>
          <w:marBottom w:val="125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42774902">
          <w:marLeft w:val="0"/>
          <w:marRight w:val="0"/>
          <w:marTop w:val="125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763459112">
          <w:marLeft w:val="0"/>
          <w:marRight w:val="0"/>
          <w:marTop w:val="0"/>
          <w:marBottom w:val="125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36521471">
          <w:marLeft w:val="0"/>
          <w:marRight w:val="0"/>
          <w:marTop w:val="125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1584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012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6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5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2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285">
          <w:marLeft w:val="0"/>
          <w:marRight w:val="0"/>
          <w:marTop w:val="0"/>
          <w:marBottom w:val="125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710496786">
          <w:marLeft w:val="0"/>
          <w:marRight w:val="0"/>
          <w:marTop w:val="125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  <w:div w:id="1410733140">
          <w:marLeft w:val="0"/>
          <w:marRight w:val="0"/>
          <w:marTop w:val="0"/>
          <w:marBottom w:val="125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575582244">
          <w:marLeft w:val="0"/>
          <w:marRight w:val="0"/>
          <w:marTop w:val="125"/>
          <w:marBottom w:val="0"/>
          <w:divBdr>
            <w:top w:val="single" w:sz="6" w:space="0" w:color="D5DDC6"/>
            <w:left w:val="single" w:sz="6" w:space="4" w:color="D5DDC6"/>
            <w:bottom w:val="single" w:sz="6" w:space="0" w:color="D5DDC6"/>
            <w:right w:val="single" w:sz="6" w:space="0" w:color="D5DDC6"/>
          </w:divBdr>
        </w:div>
      </w:divsChild>
    </w:div>
    <w:div w:id="1657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40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6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6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1494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00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931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81349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73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2020-02-12T04:31:00Z</dcterms:created>
  <dcterms:modified xsi:type="dcterms:W3CDTF">2020-02-12T05:04:00Z</dcterms:modified>
</cp:coreProperties>
</file>